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653E0" w14:textId="77777777" w:rsidR="004B00F4" w:rsidRDefault="004B00F4" w:rsidP="004B00F4">
      <w:pPr>
        <w:pStyle w:val="Default"/>
      </w:pPr>
    </w:p>
    <w:p w14:paraId="490CB38F" w14:textId="1FC1CBEF" w:rsidR="004B00F4" w:rsidRPr="004B00F4" w:rsidRDefault="004B00F4" w:rsidP="004B00F4">
      <w:pPr>
        <w:pStyle w:val="Default"/>
        <w:jc w:val="center"/>
        <w:rPr>
          <w:sz w:val="20"/>
          <w:szCs w:val="20"/>
          <w:lang w:val="ru-RU"/>
        </w:rPr>
      </w:pPr>
      <w:r w:rsidRPr="004B00F4">
        <w:rPr>
          <w:b/>
          <w:bCs/>
          <w:sz w:val="20"/>
          <w:szCs w:val="20"/>
          <w:lang w:val="ru-RU"/>
        </w:rPr>
        <w:t>ПУБЛИЧНА ПОКАНА</w:t>
      </w:r>
    </w:p>
    <w:p w14:paraId="0751401B" w14:textId="77777777" w:rsidR="004B00F4" w:rsidRPr="00916BCF" w:rsidRDefault="004B00F4" w:rsidP="004B00F4">
      <w:pPr>
        <w:pStyle w:val="Default"/>
        <w:jc w:val="center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>за набиране на кандидати за</w:t>
      </w:r>
    </w:p>
    <w:p w14:paraId="53150667" w14:textId="5CE51301" w:rsidR="004B00F4" w:rsidRPr="00916BCF" w:rsidRDefault="004B00F4" w:rsidP="004B00F4">
      <w:pPr>
        <w:pStyle w:val="Default"/>
        <w:jc w:val="center"/>
        <w:rPr>
          <w:b/>
          <w:bCs/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>член</w:t>
      </w:r>
      <w:r w:rsidR="008F4EBD">
        <w:rPr>
          <w:b/>
          <w:bCs/>
          <w:sz w:val="20"/>
          <w:szCs w:val="20"/>
          <w:lang w:val="bg-BG"/>
        </w:rPr>
        <w:t>ове</w:t>
      </w:r>
      <w:r w:rsidRPr="00916BCF">
        <w:rPr>
          <w:b/>
          <w:bCs/>
          <w:sz w:val="20"/>
          <w:szCs w:val="20"/>
          <w:lang w:val="bg-BG"/>
        </w:rPr>
        <w:t xml:space="preserve"> на </w:t>
      </w:r>
      <w:r w:rsidR="008F4EBD">
        <w:rPr>
          <w:b/>
          <w:bCs/>
          <w:sz w:val="20"/>
          <w:szCs w:val="20"/>
          <w:lang w:val="bg-BG"/>
        </w:rPr>
        <w:t xml:space="preserve">органи за управление на </w:t>
      </w:r>
      <w:r w:rsidRPr="00916BCF">
        <w:rPr>
          <w:b/>
          <w:bCs/>
          <w:sz w:val="20"/>
          <w:szCs w:val="20"/>
          <w:lang w:val="bg-BG"/>
        </w:rPr>
        <w:t>Съвета на директорите на „МОНТАЖИ” ЕАД, ЕИК 831629999</w:t>
      </w:r>
    </w:p>
    <w:p w14:paraId="2AA780FC" w14:textId="77777777" w:rsidR="004B00F4" w:rsidRPr="00916BCF" w:rsidRDefault="004B00F4" w:rsidP="004B00F4">
      <w:pPr>
        <w:pStyle w:val="Default"/>
        <w:jc w:val="center"/>
        <w:rPr>
          <w:sz w:val="20"/>
          <w:szCs w:val="20"/>
          <w:lang w:val="bg-BG"/>
        </w:rPr>
      </w:pPr>
    </w:p>
    <w:p w14:paraId="68A378E7" w14:textId="4FA1F28F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На основание чл. 21, ал. 1 от Закона за публичните предприятия (ЗПП), чл. 31 -37 от Правилника за прилагане на Закона за публичните предприятия (ППЗПП) и във връзка с решенията, отразени в Протокол </w:t>
      </w:r>
      <w:r w:rsidR="00406D90" w:rsidRPr="00916BCF">
        <w:rPr>
          <w:sz w:val="20"/>
          <w:szCs w:val="20"/>
          <w:lang w:val="bg-BG"/>
        </w:rPr>
        <w:t>№3</w:t>
      </w:r>
      <w:r w:rsidR="008F4EBD">
        <w:rPr>
          <w:sz w:val="20"/>
          <w:szCs w:val="20"/>
          <w:lang w:val="bg-BG"/>
        </w:rPr>
        <w:t>9</w:t>
      </w:r>
      <w:r w:rsidRPr="00916BCF">
        <w:rPr>
          <w:sz w:val="20"/>
          <w:szCs w:val="20"/>
          <w:lang w:val="bg-BG"/>
        </w:rPr>
        <w:t xml:space="preserve"> от</w:t>
      </w:r>
      <w:r w:rsidR="00EF107C" w:rsidRPr="00916BCF">
        <w:rPr>
          <w:sz w:val="20"/>
          <w:szCs w:val="20"/>
          <w:lang w:val="bg-BG"/>
        </w:rPr>
        <w:t xml:space="preserve"> </w:t>
      </w:r>
      <w:r w:rsidRPr="00916BCF">
        <w:rPr>
          <w:sz w:val="20"/>
          <w:szCs w:val="20"/>
          <w:lang w:val="bg-BG"/>
        </w:rPr>
        <w:t>проведено на</w:t>
      </w:r>
      <w:r w:rsidR="00EF107C" w:rsidRPr="00916BCF">
        <w:rPr>
          <w:sz w:val="20"/>
          <w:szCs w:val="20"/>
          <w:lang w:val="bg-BG"/>
        </w:rPr>
        <w:t xml:space="preserve"> </w:t>
      </w:r>
      <w:r w:rsidR="008F4EBD">
        <w:rPr>
          <w:sz w:val="20"/>
          <w:szCs w:val="20"/>
          <w:lang w:val="bg-BG"/>
        </w:rPr>
        <w:t>16</w:t>
      </w:r>
      <w:r w:rsidR="00406D90" w:rsidRPr="00916BCF">
        <w:rPr>
          <w:sz w:val="20"/>
          <w:szCs w:val="20"/>
          <w:lang w:val="bg-BG"/>
        </w:rPr>
        <w:t>.10</w:t>
      </w:r>
      <w:r w:rsidRPr="00916BCF">
        <w:rPr>
          <w:sz w:val="20"/>
          <w:szCs w:val="20"/>
          <w:lang w:val="bg-BG"/>
        </w:rPr>
        <w:t>.2024 г. заседание</w:t>
      </w:r>
      <w:r w:rsidR="008F4EBD">
        <w:rPr>
          <w:sz w:val="20"/>
          <w:szCs w:val="20"/>
          <w:lang w:val="bg-BG"/>
        </w:rPr>
        <w:t xml:space="preserve"> на</w:t>
      </w:r>
      <w:r w:rsidRPr="00916BCF">
        <w:rPr>
          <w:sz w:val="20"/>
          <w:szCs w:val="20"/>
          <w:lang w:val="bg-BG"/>
        </w:rPr>
        <w:t xml:space="preserve"> Съвет</w:t>
      </w:r>
      <w:r w:rsidR="008F4EBD">
        <w:rPr>
          <w:sz w:val="20"/>
          <w:szCs w:val="20"/>
          <w:lang w:val="bg-BG"/>
        </w:rPr>
        <w:t>а</w:t>
      </w:r>
      <w:r w:rsidRPr="00916BCF">
        <w:rPr>
          <w:sz w:val="20"/>
          <w:szCs w:val="20"/>
          <w:lang w:val="bg-BG"/>
        </w:rPr>
        <w:t xml:space="preserve"> на директорите на „Държавна консолидационна компания“ ЕАД, гр. София (ДКК</w:t>
      </w:r>
      <w:r w:rsidR="00EF107C" w:rsidRPr="00916BCF">
        <w:rPr>
          <w:sz w:val="20"/>
          <w:szCs w:val="20"/>
          <w:lang w:val="bg-BG"/>
        </w:rPr>
        <w:t xml:space="preserve"> </w:t>
      </w:r>
      <w:r w:rsidRPr="00916BCF">
        <w:rPr>
          <w:sz w:val="20"/>
          <w:szCs w:val="20"/>
          <w:lang w:val="bg-BG"/>
        </w:rPr>
        <w:t>ЕАД),</w:t>
      </w:r>
    </w:p>
    <w:p w14:paraId="6B840349" w14:textId="770C1358" w:rsidR="004B00F4" w:rsidRPr="00916BCF" w:rsidRDefault="004B00F4" w:rsidP="004B00F4">
      <w:pPr>
        <w:pStyle w:val="Default"/>
        <w:jc w:val="center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>ОБЯВЯВА</w:t>
      </w:r>
    </w:p>
    <w:p w14:paraId="427F045A" w14:textId="254F01F8" w:rsidR="004B00F4" w:rsidRPr="00916BCF" w:rsidRDefault="004B00F4" w:rsidP="004B00F4">
      <w:pPr>
        <w:pStyle w:val="Default"/>
        <w:jc w:val="center"/>
        <w:rPr>
          <w:b/>
          <w:bCs/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>Конкурс за избор на 1 (един) независим член на Съвета на директорите на „МОНТАЖИ” ЕАД, ЕИК 831629999</w:t>
      </w:r>
    </w:p>
    <w:p w14:paraId="793F7EC6" w14:textId="77777777" w:rsidR="004B00F4" w:rsidRPr="00916BCF" w:rsidRDefault="004B00F4" w:rsidP="004B00F4">
      <w:pPr>
        <w:pStyle w:val="Default"/>
        <w:jc w:val="center"/>
        <w:rPr>
          <w:sz w:val="20"/>
          <w:szCs w:val="20"/>
          <w:lang w:val="bg-BG"/>
        </w:rPr>
      </w:pPr>
    </w:p>
    <w:p w14:paraId="1DD6BBDA" w14:textId="7D29390A" w:rsidR="004B00F4" w:rsidRPr="00916BCF" w:rsidRDefault="004B00F4" w:rsidP="00907CC1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 xml:space="preserve">І. </w:t>
      </w:r>
      <w:r w:rsidR="00907CC1" w:rsidRPr="00916BCF">
        <w:rPr>
          <w:b/>
          <w:bCs/>
          <w:sz w:val="20"/>
          <w:szCs w:val="20"/>
          <w:lang w:val="bg-BG"/>
        </w:rPr>
        <w:t>Условия за участие и критерии за подбор</w:t>
      </w:r>
      <w:r w:rsidRPr="00916BCF">
        <w:rPr>
          <w:b/>
          <w:bCs/>
          <w:sz w:val="20"/>
          <w:szCs w:val="20"/>
          <w:lang w:val="bg-BG"/>
        </w:rPr>
        <w:t xml:space="preserve">: </w:t>
      </w:r>
    </w:p>
    <w:p w14:paraId="0E17D089" w14:textId="4826C780" w:rsidR="004B00F4" w:rsidRPr="00916BCF" w:rsidRDefault="00907CC1" w:rsidP="00907CC1">
      <w:pPr>
        <w:pStyle w:val="Default"/>
        <w:ind w:firstLine="720"/>
        <w:jc w:val="both"/>
        <w:rPr>
          <w:b/>
          <w:bCs/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В конкурсната процедура може да участва лице, </w:t>
      </w:r>
      <w:r w:rsidR="004B00F4" w:rsidRPr="00916BCF">
        <w:rPr>
          <w:sz w:val="20"/>
          <w:szCs w:val="20"/>
          <w:lang w:val="bg-BG"/>
        </w:rPr>
        <w:t>ко</w:t>
      </w:r>
      <w:r w:rsidRPr="00916BCF">
        <w:rPr>
          <w:sz w:val="20"/>
          <w:szCs w:val="20"/>
          <w:lang w:val="bg-BG"/>
        </w:rPr>
        <w:t>е</w:t>
      </w:r>
      <w:r w:rsidR="004B00F4" w:rsidRPr="00916BCF">
        <w:rPr>
          <w:sz w:val="20"/>
          <w:szCs w:val="20"/>
          <w:lang w:val="bg-BG"/>
        </w:rPr>
        <w:t>то</w:t>
      </w:r>
      <w:r w:rsidRPr="00916BCF">
        <w:rPr>
          <w:sz w:val="20"/>
          <w:szCs w:val="20"/>
          <w:lang w:val="bg-BG"/>
        </w:rPr>
        <w:t xml:space="preserve"> е български гражданин </w:t>
      </w:r>
      <w:r w:rsidR="004B00F4" w:rsidRPr="00916BCF">
        <w:rPr>
          <w:sz w:val="20"/>
          <w:szCs w:val="20"/>
          <w:lang w:val="bg-BG"/>
        </w:rPr>
        <w:t>или граждан</w:t>
      </w:r>
      <w:r w:rsidRPr="00916BCF">
        <w:rPr>
          <w:sz w:val="20"/>
          <w:szCs w:val="20"/>
          <w:lang w:val="bg-BG"/>
        </w:rPr>
        <w:t>ин</w:t>
      </w:r>
      <w:r w:rsidR="004B00F4" w:rsidRPr="00916BCF">
        <w:rPr>
          <w:sz w:val="20"/>
          <w:szCs w:val="20"/>
          <w:lang w:val="bg-BG"/>
        </w:rPr>
        <w:t xml:space="preserve"> на Европейския съюз, на държава – страна по Споразумението за Европейското икономическо пространство, или на Конфедерация Швейцария</w:t>
      </w:r>
      <w:r w:rsidRPr="00916BCF">
        <w:rPr>
          <w:sz w:val="20"/>
          <w:szCs w:val="20"/>
          <w:lang w:val="bg-BG"/>
        </w:rPr>
        <w:t xml:space="preserve"> и отговаря на изискванията на </w:t>
      </w:r>
      <w:r w:rsidRPr="00916BCF">
        <w:rPr>
          <w:b/>
          <w:bCs/>
          <w:sz w:val="20"/>
          <w:szCs w:val="20"/>
          <w:lang w:val="bg-BG"/>
        </w:rPr>
        <w:t>чл.20, ал.1 и чл.23, ал.2 от ЗПП.</w:t>
      </w:r>
    </w:p>
    <w:p w14:paraId="76332ED2" w14:textId="4CE27005" w:rsidR="00907CC1" w:rsidRPr="00916BCF" w:rsidRDefault="00907CC1" w:rsidP="00907CC1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1. </w:t>
      </w:r>
      <w:r w:rsidRPr="00916BCF">
        <w:rPr>
          <w:b/>
          <w:bCs/>
          <w:sz w:val="20"/>
          <w:szCs w:val="20"/>
          <w:lang w:val="bg-BG"/>
        </w:rPr>
        <w:t>Критерии за подбор. Кандидатите следва да отговарят на следните изисквания:</w:t>
      </w:r>
    </w:p>
    <w:p w14:paraId="23B1BB48" w14:textId="77777777" w:rsidR="00907CC1" w:rsidRPr="00916BCF" w:rsidRDefault="004B00F4" w:rsidP="004B00F4">
      <w:pPr>
        <w:pStyle w:val="Default"/>
        <w:jc w:val="both"/>
        <w:rPr>
          <w:b/>
          <w:bCs/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>1.</w:t>
      </w:r>
      <w:r w:rsidR="00907CC1" w:rsidRPr="00916BCF">
        <w:rPr>
          <w:sz w:val="20"/>
          <w:szCs w:val="20"/>
          <w:lang w:val="bg-BG"/>
        </w:rPr>
        <w:t>1</w:t>
      </w:r>
      <w:r w:rsidRPr="00916BCF">
        <w:rPr>
          <w:b/>
          <w:bCs/>
          <w:sz w:val="20"/>
          <w:szCs w:val="20"/>
          <w:lang w:val="bg-BG"/>
        </w:rPr>
        <w:t xml:space="preserve">. </w:t>
      </w:r>
      <w:r w:rsidR="00907CC1" w:rsidRPr="00916BCF">
        <w:rPr>
          <w:b/>
          <w:bCs/>
          <w:sz w:val="20"/>
          <w:szCs w:val="20"/>
          <w:lang w:val="bg-BG"/>
        </w:rPr>
        <w:t>Подходяща образователно-квалификационна степен:</w:t>
      </w:r>
    </w:p>
    <w:p w14:paraId="42A7E339" w14:textId="7EEB0CE2" w:rsidR="004B00F4" w:rsidRPr="00916BCF" w:rsidRDefault="00907CC1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>Придобито</w:t>
      </w:r>
      <w:r w:rsidR="004B00F4" w:rsidRPr="00916BCF">
        <w:rPr>
          <w:sz w:val="20"/>
          <w:szCs w:val="20"/>
          <w:lang w:val="bg-BG"/>
        </w:rPr>
        <w:t xml:space="preserve"> висше образование, образо</w:t>
      </w:r>
      <w:r w:rsidR="00D558BD" w:rsidRPr="00916BCF">
        <w:rPr>
          <w:sz w:val="20"/>
          <w:szCs w:val="20"/>
          <w:lang w:val="bg-BG"/>
        </w:rPr>
        <w:t>в</w:t>
      </w:r>
      <w:r w:rsidR="004B00F4" w:rsidRPr="00916BCF">
        <w:rPr>
          <w:sz w:val="20"/>
          <w:szCs w:val="20"/>
          <w:lang w:val="bg-BG"/>
        </w:rPr>
        <w:t xml:space="preserve">ателно-квалификационна степен „магистър“ </w:t>
      </w:r>
      <w:r w:rsidR="008F4EBD">
        <w:rPr>
          <w:sz w:val="20"/>
          <w:szCs w:val="20"/>
          <w:lang w:val="bg-BG"/>
        </w:rPr>
        <w:t xml:space="preserve">по специалности </w:t>
      </w:r>
      <w:r w:rsidR="004B00F4" w:rsidRPr="00916BCF">
        <w:rPr>
          <w:sz w:val="20"/>
          <w:szCs w:val="20"/>
          <w:lang w:val="bg-BG"/>
        </w:rPr>
        <w:t>в едн</w:t>
      </w:r>
      <w:r w:rsidRPr="00916BCF">
        <w:rPr>
          <w:sz w:val="20"/>
          <w:szCs w:val="20"/>
          <w:lang w:val="bg-BG"/>
        </w:rPr>
        <w:t xml:space="preserve">о от следните </w:t>
      </w:r>
      <w:r w:rsidR="004B00F4" w:rsidRPr="00916BCF">
        <w:rPr>
          <w:sz w:val="20"/>
          <w:szCs w:val="20"/>
          <w:lang w:val="bg-BG"/>
        </w:rPr>
        <w:t>професионалн</w:t>
      </w:r>
      <w:r w:rsidR="00252567">
        <w:rPr>
          <w:sz w:val="20"/>
          <w:szCs w:val="20"/>
          <w:lang w:val="bg-BG"/>
        </w:rPr>
        <w:t>и</w:t>
      </w:r>
      <w:r w:rsidR="004B00F4" w:rsidRPr="00916BCF">
        <w:rPr>
          <w:sz w:val="20"/>
          <w:szCs w:val="20"/>
          <w:lang w:val="bg-BG"/>
        </w:rPr>
        <w:t xml:space="preserve"> направлени</w:t>
      </w:r>
      <w:r w:rsidRPr="00916BCF">
        <w:rPr>
          <w:sz w:val="20"/>
          <w:szCs w:val="20"/>
          <w:lang w:val="bg-BG"/>
        </w:rPr>
        <w:t>я</w:t>
      </w:r>
      <w:r w:rsidR="004B00F4" w:rsidRPr="00916BCF">
        <w:rPr>
          <w:sz w:val="20"/>
          <w:szCs w:val="20"/>
          <w:lang w:val="bg-BG"/>
        </w:rPr>
        <w:t xml:space="preserve">: Право, Администрация и управление, Икономика, Общо инженерство, Архитектура, Строителство и Геодезия; </w:t>
      </w:r>
    </w:p>
    <w:p w14:paraId="0A4632D1" w14:textId="77777777" w:rsidR="00907CC1" w:rsidRPr="00916BCF" w:rsidRDefault="004B00F4" w:rsidP="004B00F4">
      <w:pPr>
        <w:pStyle w:val="Default"/>
        <w:jc w:val="both"/>
        <w:rPr>
          <w:b/>
          <w:bCs/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>1.</w:t>
      </w:r>
      <w:r w:rsidR="00907CC1" w:rsidRPr="00916BCF">
        <w:rPr>
          <w:sz w:val="20"/>
          <w:szCs w:val="20"/>
          <w:lang w:val="bg-BG"/>
        </w:rPr>
        <w:t>2</w:t>
      </w:r>
      <w:r w:rsidRPr="00916BCF">
        <w:rPr>
          <w:sz w:val="20"/>
          <w:szCs w:val="20"/>
          <w:lang w:val="bg-BG"/>
        </w:rPr>
        <w:t xml:space="preserve">. </w:t>
      </w:r>
      <w:r w:rsidR="00907CC1" w:rsidRPr="00916BCF">
        <w:rPr>
          <w:b/>
          <w:bCs/>
          <w:sz w:val="20"/>
          <w:szCs w:val="20"/>
          <w:lang w:val="bg-BG"/>
        </w:rPr>
        <w:t>Професионален опит:</w:t>
      </w:r>
    </w:p>
    <w:p w14:paraId="3DC4D82D" w14:textId="44170789" w:rsidR="004B00F4" w:rsidRPr="00916BCF" w:rsidRDefault="00907CC1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>Минимум</w:t>
      </w:r>
      <w:r w:rsidR="004B00F4" w:rsidRPr="00916BCF">
        <w:rPr>
          <w:sz w:val="20"/>
          <w:szCs w:val="20"/>
          <w:lang w:val="bg-BG"/>
        </w:rPr>
        <w:t xml:space="preserve"> 5 години професионален опит по специалност/и от </w:t>
      </w:r>
      <w:r w:rsidRPr="00916BCF">
        <w:rPr>
          <w:sz w:val="20"/>
          <w:szCs w:val="20"/>
          <w:lang w:val="bg-BG"/>
        </w:rPr>
        <w:t xml:space="preserve">посочените </w:t>
      </w:r>
      <w:r w:rsidR="004B00F4" w:rsidRPr="00916BCF">
        <w:rPr>
          <w:sz w:val="20"/>
          <w:szCs w:val="20"/>
          <w:lang w:val="bg-BG"/>
        </w:rPr>
        <w:t>професионалн</w:t>
      </w:r>
      <w:r w:rsidRPr="00916BCF">
        <w:rPr>
          <w:sz w:val="20"/>
          <w:szCs w:val="20"/>
          <w:lang w:val="bg-BG"/>
        </w:rPr>
        <w:t>и</w:t>
      </w:r>
      <w:r w:rsidR="004B00F4" w:rsidRPr="00916BCF">
        <w:rPr>
          <w:sz w:val="20"/>
          <w:szCs w:val="20"/>
          <w:lang w:val="bg-BG"/>
        </w:rPr>
        <w:t xml:space="preserve"> направлени</w:t>
      </w:r>
      <w:r w:rsidRPr="00916BCF">
        <w:rPr>
          <w:sz w:val="20"/>
          <w:szCs w:val="20"/>
          <w:lang w:val="bg-BG"/>
        </w:rPr>
        <w:t>я по т.</w:t>
      </w:r>
      <w:r w:rsidR="004B00F4" w:rsidRPr="00916BCF">
        <w:rPr>
          <w:sz w:val="20"/>
          <w:szCs w:val="20"/>
          <w:lang w:val="bg-BG"/>
        </w:rPr>
        <w:t>1.</w:t>
      </w:r>
      <w:r w:rsidRPr="00916BCF">
        <w:rPr>
          <w:sz w:val="20"/>
          <w:szCs w:val="20"/>
          <w:lang w:val="bg-BG"/>
        </w:rPr>
        <w:t>1.</w:t>
      </w:r>
      <w:r w:rsidR="00D85180" w:rsidRPr="00916BCF">
        <w:rPr>
          <w:sz w:val="20"/>
          <w:szCs w:val="20"/>
          <w:lang w:val="bg-BG"/>
        </w:rPr>
        <w:t xml:space="preserve"> </w:t>
      </w:r>
      <w:r w:rsidR="004B00F4" w:rsidRPr="00916BCF">
        <w:rPr>
          <w:sz w:val="20"/>
          <w:szCs w:val="20"/>
          <w:lang w:val="bg-BG"/>
        </w:rPr>
        <w:t xml:space="preserve">и/или </w:t>
      </w:r>
      <w:r w:rsidRPr="00916BCF">
        <w:rPr>
          <w:sz w:val="20"/>
          <w:szCs w:val="20"/>
          <w:lang w:val="bg-BG"/>
        </w:rPr>
        <w:t xml:space="preserve">на ръководна позиция </w:t>
      </w:r>
      <w:r w:rsidR="004B00F4" w:rsidRPr="00916BCF">
        <w:rPr>
          <w:sz w:val="20"/>
          <w:szCs w:val="20"/>
          <w:lang w:val="bg-BG"/>
        </w:rPr>
        <w:t xml:space="preserve">и/или </w:t>
      </w:r>
      <w:r w:rsidRPr="00916BCF">
        <w:rPr>
          <w:sz w:val="20"/>
          <w:szCs w:val="20"/>
          <w:lang w:val="bg-BG"/>
        </w:rPr>
        <w:t xml:space="preserve">като член на орган за управление или </w:t>
      </w:r>
      <w:r w:rsidR="004B00F4" w:rsidRPr="00916BCF">
        <w:rPr>
          <w:sz w:val="20"/>
          <w:szCs w:val="20"/>
          <w:lang w:val="bg-BG"/>
        </w:rPr>
        <w:t xml:space="preserve">контрол </w:t>
      </w:r>
      <w:r w:rsidR="008F4EBD">
        <w:rPr>
          <w:sz w:val="20"/>
          <w:szCs w:val="20"/>
          <w:lang w:val="bg-BG"/>
        </w:rPr>
        <w:t>в</w:t>
      </w:r>
      <w:r w:rsidR="004B00F4" w:rsidRPr="00916BCF">
        <w:rPr>
          <w:sz w:val="20"/>
          <w:szCs w:val="20"/>
          <w:lang w:val="bg-BG"/>
        </w:rPr>
        <w:t xml:space="preserve"> публично предприятие и/или търговско дружество. </w:t>
      </w:r>
    </w:p>
    <w:p w14:paraId="747FB190" w14:textId="6B4188A2" w:rsidR="008F633F" w:rsidRPr="00916BCF" w:rsidRDefault="004B00F4" w:rsidP="00907CC1">
      <w:pPr>
        <w:pStyle w:val="Default"/>
        <w:jc w:val="both"/>
        <w:rPr>
          <w:b/>
          <w:bCs/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>1.</w:t>
      </w:r>
      <w:r w:rsidR="00907CC1" w:rsidRPr="00916BCF">
        <w:rPr>
          <w:sz w:val="20"/>
          <w:szCs w:val="20"/>
          <w:lang w:val="bg-BG"/>
        </w:rPr>
        <w:t>3</w:t>
      </w:r>
      <w:r w:rsidRPr="00916BCF">
        <w:rPr>
          <w:sz w:val="20"/>
          <w:szCs w:val="20"/>
          <w:lang w:val="bg-BG"/>
        </w:rPr>
        <w:t xml:space="preserve">. </w:t>
      </w:r>
      <w:r w:rsidR="008F633F" w:rsidRPr="00916BCF">
        <w:rPr>
          <w:b/>
          <w:bCs/>
          <w:sz w:val="20"/>
          <w:szCs w:val="20"/>
          <w:lang w:val="bg-BG"/>
        </w:rPr>
        <w:t>Други подходящи професионални умения и компетенции</w:t>
      </w:r>
    </w:p>
    <w:p w14:paraId="43A6015A" w14:textId="67700A9A" w:rsidR="004B00F4" w:rsidRPr="00916BCF" w:rsidRDefault="00907CC1" w:rsidP="004B00F4">
      <w:pPr>
        <w:pStyle w:val="Default"/>
        <w:jc w:val="both"/>
        <w:rPr>
          <w:b/>
          <w:bCs/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>Професионални умения и компетентности в областта на стратегическото планиране и/или в</w:t>
      </w:r>
      <w:r w:rsidR="008F633F" w:rsidRPr="00916BCF">
        <w:rPr>
          <w:sz w:val="20"/>
          <w:szCs w:val="20"/>
          <w:lang w:val="bg-BG"/>
        </w:rPr>
        <w:t xml:space="preserve"> </w:t>
      </w:r>
      <w:r w:rsidRPr="00916BCF">
        <w:rPr>
          <w:sz w:val="20"/>
          <w:szCs w:val="20"/>
          <w:lang w:val="bg-BG"/>
        </w:rPr>
        <w:t>областта на оперативното управление, както и по отношение на други дейности, свързани с</w:t>
      </w:r>
      <w:r w:rsidR="008F633F" w:rsidRPr="00916BCF">
        <w:rPr>
          <w:sz w:val="20"/>
          <w:szCs w:val="20"/>
          <w:lang w:val="bg-BG"/>
        </w:rPr>
        <w:t xml:space="preserve"> </w:t>
      </w:r>
      <w:r w:rsidRPr="00916BCF">
        <w:rPr>
          <w:sz w:val="20"/>
          <w:szCs w:val="20"/>
          <w:lang w:val="bg-BG"/>
        </w:rPr>
        <w:t>ефективното управление на предприятия.</w:t>
      </w:r>
      <w:r w:rsidRPr="00916BCF">
        <w:rPr>
          <w:sz w:val="20"/>
          <w:szCs w:val="20"/>
          <w:lang w:val="bg-BG"/>
        </w:rPr>
        <w:cr/>
      </w:r>
      <w:r w:rsidR="008F633F" w:rsidRPr="00916BCF">
        <w:rPr>
          <w:sz w:val="20"/>
          <w:szCs w:val="20"/>
          <w:lang w:val="bg-BG"/>
        </w:rPr>
        <w:t xml:space="preserve">1.4. </w:t>
      </w:r>
      <w:r w:rsidR="008F633F" w:rsidRPr="00916BCF">
        <w:rPr>
          <w:b/>
          <w:bCs/>
          <w:sz w:val="20"/>
          <w:szCs w:val="20"/>
          <w:lang w:val="bg-BG"/>
        </w:rPr>
        <w:t>Д</w:t>
      </w:r>
      <w:r w:rsidR="004B00F4" w:rsidRPr="00916BCF">
        <w:rPr>
          <w:b/>
          <w:bCs/>
          <w:sz w:val="20"/>
          <w:szCs w:val="20"/>
          <w:lang w:val="bg-BG"/>
        </w:rPr>
        <w:t xml:space="preserve">обра репутация, съгласно чл.34, ал.5 от </w:t>
      </w:r>
      <w:r w:rsidR="008F633F" w:rsidRPr="00916BCF">
        <w:rPr>
          <w:b/>
          <w:bCs/>
          <w:sz w:val="20"/>
          <w:szCs w:val="20"/>
          <w:lang w:val="bg-BG"/>
        </w:rPr>
        <w:t>ППЗПП</w:t>
      </w:r>
      <w:r w:rsidR="004B00F4" w:rsidRPr="00916BCF">
        <w:rPr>
          <w:b/>
          <w:bCs/>
          <w:sz w:val="20"/>
          <w:szCs w:val="20"/>
          <w:lang w:val="bg-BG"/>
        </w:rPr>
        <w:t xml:space="preserve">; </w:t>
      </w:r>
    </w:p>
    <w:p w14:paraId="32918EBE" w14:textId="77777777" w:rsidR="008F633F" w:rsidRPr="00916BCF" w:rsidRDefault="008F633F" w:rsidP="004B00F4">
      <w:pPr>
        <w:pStyle w:val="Default"/>
        <w:jc w:val="both"/>
        <w:rPr>
          <w:b/>
          <w:bCs/>
          <w:sz w:val="20"/>
          <w:szCs w:val="20"/>
          <w:lang w:val="bg-BG"/>
        </w:rPr>
      </w:pPr>
    </w:p>
    <w:p w14:paraId="483FC47B" w14:textId="50539BEC" w:rsidR="004B00F4" w:rsidRPr="00916BCF" w:rsidRDefault="004B00F4" w:rsidP="008F633F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 xml:space="preserve">ІІ. Начин на провеждане на конкурса: </w:t>
      </w:r>
    </w:p>
    <w:p w14:paraId="516188A9" w14:textId="77777777" w:rsidR="004B00F4" w:rsidRPr="00916BCF" w:rsidRDefault="004B00F4" w:rsidP="008F633F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Конкурсната процедура се провежда по реда и при условията на Глава пета, Раздел III от ППЗПП и включва следните етапи: </w:t>
      </w:r>
    </w:p>
    <w:p w14:paraId="603CC5DC" w14:textId="1E90FDD4" w:rsidR="008F633F" w:rsidRPr="00916BCF" w:rsidRDefault="008F633F" w:rsidP="008F633F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>1.Подбор</w:t>
      </w:r>
      <w:r w:rsidRPr="00916BCF">
        <w:rPr>
          <w:sz w:val="20"/>
          <w:szCs w:val="20"/>
          <w:lang w:val="bg-BG"/>
        </w:rPr>
        <w:t xml:space="preserve"> - допускане на кандидатите на база на представените документи и критериите за подбор. До конкурса се допускат кандидатите, по отношение на които не са налице пречките по чл. 20, ал. 1, т. 1-8 и т. 13 и чл. 23, ал. 2 от Закона за публичните предприятия и отговарят на критериите за подбор. В десетдневен срок след изтичането на срока за подаване на документи от кандидатите, Комисията за номиниране извършва проверка по документи и изготвя списък на допуснатите и недопуснатите кандидати. След утвърждаване на списъка, се изпраща уведомление до недопуснатите кандидати чрез писмено съобщение или чрез електронна поща, в което се посочват и основанията за недопускането им. Комисията за номиниране изпраща уведомления до допуснатите кандидати за участие в писмената част, като определя краен срок за представяне на разработените от кандидатите концепции.</w:t>
      </w:r>
    </w:p>
    <w:p w14:paraId="145E2F41" w14:textId="77777777" w:rsidR="008F633F" w:rsidRPr="00916BCF" w:rsidRDefault="008F633F" w:rsidP="008F633F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>2. Процедура по оценка</w:t>
      </w:r>
      <w:r w:rsidRPr="00916BCF">
        <w:rPr>
          <w:sz w:val="20"/>
          <w:szCs w:val="20"/>
          <w:lang w:val="bg-BG"/>
        </w:rPr>
        <w:t xml:space="preserve">, включваща две части – </w:t>
      </w:r>
      <w:r w:rsidRPr="00916BCF">
        <w:rPr>
          <w:b/>
          <w:bCs/>
          <w:sz w:val="20"/>
          <w:szCs w:val="20"/>
          <w:lang w:val="bg-BG"/>
        </w:rPr>
        <w:t>писмена</w:t>
      </w:r>
      <w:r w:rsidRPr="00916BCF">
        <w:rPr>
          <w:sz w:val="20"/>
          <w:szCs w:val="20"/>
          <w:lang w:val="bg-BG"/>
        </w:rPr>
        <w:t xml:space="preserve"> (представяне на концепция за развитие на предприятието и приноса на кандидата в това отношение) и </w:t>
      </w:r>
      <w:r w:rsidRPr="00916BCF">
        <w:rPr>
          <w:b/>
          <w:bCs/>
          <w:sz w:val="20"/>
          <w:szCs w:val="20"/>
          <w:lang w:val="bg-BG"/>
        </w:rPr>
        <w:t>устна</w:t>
      </w:r>
      <w:r w:rsidRPr="00916BCF">
        <w:rPr>
          <w:sz w:val="20"/>
          <w:szCs w:val="20"/>
          <w:lang w:val="bg-BG"/>
        </w:rPr>
        <w:t xml:space="preserve"> (интервю за проверка на компетентностите, знанията и уменията на </w:t>
      </w:r>
      <w:r w:rsidRPr="00916BCF">
        <w:rPr>
          <w:sz w:val="20"/>
          <w:szCs w:val="20"/>
          <w:lang w:val="bg-BG"/>
        </w:rPr>
        <w:lastRenderedPageBreak/>
        <w:t xml:space="preserve">кандидата), като и за двете части се определят минимални оценки, непостигането на които е основание за отстраняване на кандидатите от по-нататъшно участие в конкурсната процедура. </w:t>
      </w:r>
    </w:p>
    <w:p w14:paraId="55D24440" w14:textId="77777777" w:rsidR="008F633F" w:rsidRPr="00916BCF" w:rsidRDefault="008F633F" w:rsidP="008F633F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Писмените материали (концепциите) се оценяват от Комисията за номиниране в десетдневен срок, като кандидатите, получили оценка от писмената част, не по-ниска от определената в методиката, се канят за участие в интервю в посочен ден и час. </w:t>
      </w:r>
    </w:p>
    <w:p w14:paraId="150C4C2A" w14:textId="6DFB1E9C" w:rsidR="008F633F" w:rsidRPr="00916BCF" w:rsidRDefault="008F633F" w:rsidP="008F633F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В десетдневен срок след провеждането на интервютата с всеки един от кандидатите Комисията за номиниране извършва крайно класиране, като резултатите от конкурса и номинираните кандидати се предоставят на компетентния орган на публичното предприятие за вземане на решение. </w:t>
      </w:r>
    </w:p>
    <w:p w14:paraId="23C11894" w14:textId="77777777" w:rsidR="008F633F" w:rsidRPr="00916BCF" w:rsidRDefault="008F633F" w:rsidP="004B00F4">
      <w:pPr>
        <w:pStyle w:val="Default"/>
        <w:jc w:val="both"/>
        <w:rPr>
          <w:b/>
          <w:bCs/>
          <w:sz w:val="20"/>
          <w:szCs w:val="20"/>
          <w:lang w:val="bg-BG"/>
        </w:rPr>
      </w:pPr>
    </w:p>
    <w:p w14:paraId="414EBE32" w14:textId="7E913592" w:rsidR="004B00F4" w:rsidRPr="00916BCF" w:rsidRDefault="004B00F4" w:rsidP="008F633F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 xml:space="preserve">III. Критерии и методика за оценка на кандидатите </w:t>
      </w:r>
    </w:p>
    <w:p w14:paraId="04E35D68" w14:textId="77777777" w:rsidR="004B00F4" w:rsidRPr="00916BCF" w:rsidRDefault="004B00F4" w:rsidP="008F633F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 xml:space="preserve">1. Писмена част </w:t>
      </w:r>
    </w:p>
    <w:p w14:paraId="21831F12" w14:textId="77777777" w:rsidR="004B00F4" w:rsidRPr="00916BCF" w:rsidRDefault="004B00F4" w:rsidP="008F633F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1.1. Писмената част (концепцията) следва да е разработена максимално ясно и конкретно, да е обвързана с мисията, визията и предмета на дейност на предприятието и да съдържа план за действие с посочени краткосрочни, средносрочни и дългосрочни цели за развитието му, мерки за изпълнението им, приоритет и срок за постигането им, както и да се посочи приноса на кандидата в управлението на предприятието. </w:t>
      </w:r>
    </w:p>
    <w:p w14:paraId="7EC72DDB" w14:textId="77777777" w:rsidR="008F633F" w:rsidRPr="00916BCF" w:rsidRDefault="004B00F4" w:rsidP="008F633F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1.2. Писмената работа (концепция) се оценява по следните критерии: </w:t>
      </w:r>
    </w:p>
    <w:p w14:paraId="6FE0BE7C" w14:textId="77777777" w:rsidR="008F633F" w:rsidRPr="00916BCF" w:rsidRDefault="008F633F" w:rsidP="008F633F">
      <w:pPr>
        <w:pStyle w:val="Default"/>
        <w:jc w:val="both"/>
        <w:rPr>
          <w:sz w:val="20"/>
          <w:szCs w:val="20"/>
          <w:lang w:val="bg-BG"/>
        </w:rPr>
      </w:pPr>
    </w:p>
    <w:p w14:paraId="2B1725BC" w14:textId="1A920156" w:rsidR="008F633F" w:rsidRPr="00916BCF" w:rsidRDefault="004B00F4" w:rsidP="006332AD">
      <w:pPr>
        <w:pStyle w:val="Default"/>
        <w:numPr>
          <w:ilvl w:val="0"/>
          <w:numId w:val="26"/>
        </w:numPr>
        <w:spacing w:after="52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съответствие на разработената концепция с дейността, стратегията и целите на публичното предприятие; </w:t>
      </w:r>
    </w:p>
    <w:p w14:paraId="2C49E4FB" w14:textId="7585DA5D" w:rsidR="004B00F4" w:rsidRPr="00916BCF" w:rsidRDefault="004B00F4" w:rsidP="006332AD">
      <w:pPr>
        <w:pStyle w:val="Default"/>
        <w:numPr>
          <w:ilvl w:val="0"/>
          <w:numId w:val="26"/>
        </w:numPr>
        <w:spacing w:after="52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практическа приложимост по отношение на дейността на публичното предприятие; </w:t>
      </w:r>
    </w:p>
    <w:p w14:paraId="29E234FF" w14:textId="4BA3A64C" w:rsidR="004B00F4" w:rsidRPr="00916BCF" w:rsidRDefault="004B00F4" w:rsidP="006332AD">
      <w:pPr>
        <w:pStyle w:val="Default"/>
        <w:numPr>
          <w:ilvl w:val="0"/>
          <w:numId w:val="26"/>
        </w:numPr>
        <w:spacing w:after="52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обоснованост на управленските цели и действия, както и мерки за постигането им; </w:t>
      </w:r>
    </w:p>
    <w:p w14:paraId="6617DCDF" w14:textId="602F9DE1" w:rsidR="004B00F4" w:rsidRPr="00916BCF" w:rsidRDefault="004B00F4" w:rsidP="006332AD">
      <w:pPr>
        <w:pStyle w:val="Default"/>
        <w:numPr>
          <w:ilvl w:val="0"/>
          <w:numId w:val="26"/>
        </w:numPr>
        <w:spacing w:after="52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очаквани резултати – ефективност на предложените мерки; </w:t>
      </w:r>
    </w:p>
    <w:p w14:paraId="3C8146BB" w14:textId="1DC8ACA3" w:rsidR="004B00F4" w:rsidRPr="00916BCF" w:rsidRDefault="004B00F4" w:rsidP="006332AD">
      <w:pPr>
        <w:pStyle w:val="Default"/>
        <w:numPr>
          <w:ilvl w:val="0"/>
          <w:numId w:val="26"/>
        </w:numPr>
        <w:spacing w:after="52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яснота, изчерпателност, логичност и стилова издържаност (увод, същинска част, анализ и заключение). </w:t>
      </w:r>
    </w:p>
    <w:p w14:paraId="4683471B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</w:p>
    <w:p w14:paraId="354BA21D" w14:textId="4558B468" w:rsidR="004B00F4" w:rsidRPr="00916BCF" w:rsidRDefault="004B00F4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1.3. Концепцията се оценява по 5-степенна скала от всеки член на Комисията, както следва: </w:t>
      </w:r>
    </w:p>
    <w:p w14:paraId="3196FB11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5 – напълно отговаря на изискванията; </w:t>
      </w:r>
    </w:p>
    <w:p w14:paraId="082A8E6D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4 – в голяма степен отговаря на изискванията; </w:t>
      </w:r>
    </w:p>
    <w:p w14:paraId="63A69781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3 – в средна степен отговаря на изискванията; </w:t>
      </w:r>
    </w:p>
    <w:p w14:paraId="090F1AA4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2 – в малка степен отговаря на изискванията; </w:t>
      </w:r>
    </w:p>
    <w:p w14:paraId="237DB2D6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1 – не отговаря на изискванията. </w:t>
      </w:r>
    </w:p>
    <w:p w14:paraId="681A90D4" w14:textId="77777777" w:rsidR="00DA4CC5" w:rsidRPr="00916BCF" w:rsidRDefault="00DA4CC5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</w:p>
    <w:p w14:paraId="28428A7E" w14:textId="770DD112" w:rsidR="004B00F4" w:rsidRPr="00916BCF" w:rsidRDefault="004B00F4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1.4. Кандидати, чиито концепции са оценени не по-ниско от „4“, се допускат до участие в интервю. </w:t>
      </w:r>
    </w:p>
    <w:p w14:paraId="66B0EECF" w14:textId="77777777" w:rsidR="00DA4CC5" w:rsidRPr="00916BCF" w:rsidRDefault="00DA4CC5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</w:p>
    <w:p w14:paraId="1BC7D9F2" w14:textId="77777777" w:rsidR="004B00F4" w:rsidRPr="00916BCF" w:rsidRDefault="004B00F4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 xml:space="preserve">2. Устна част </w:t>
      </w:r>
    </w:p>
    <w:p w14:paraId="5D00C80B" w14:textId="77777777" w:rsidR="004B00F4" w:rsidRPr="00916BCF" w:rsidRDefault="004B00F4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2.1. С допуснатите до участие кандидати от писмената част се провежда интервю, като те се оценяват от всеки един член на Комисията по всички критерии по 5-степенна скала въз основа на предоставените отговори на въпросите на Комисията. Интервюто включва въпроси относно: </w:t>
      </w:r>
    </w:p>
    <w:p w14:paraId="02073181" w14:textId="19A79956" w:rsidR="004B00F4" w:rsidRPr="00916BCF" w:rsidRDefault="004B00F4" w:rsidP="004B00F4">
      <w:pPr>
        <w:pStyle w:val="Default"/>
        <w:numPr>
          <w:ilvl w:val="0"/>
          <w:numId w:val="26"/>
        </w:numPr>
        <w:spacing w:after="52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представената концепция; </w:t>
      </w:r>
    </w:p>
    <w:p w14:paraId="6902DDBB" w14:textId="0C4C86C2" w:rsidR="004B00F4" w:rsidRPr="00916BCF" w:rsidRDefault="004B00F4" w:rsidP="004B00F4">
      <w:pPr>
        <w:pStyle w:val="Default"/>
        <w:numPr>
          <w:ilvl w:val="0"/>
          <w:numId w:val="26"/>
        </w:numPr>
        <w:spacing w:after="52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познаване на нормативната уредба, регламентираща управлението на публичните предприятия, както и специалните норми, касаещи дейността на съответното публично предприятие – правомощия, отговорности, компетентности и др.; </w:t>
      </w:r>
    </w:p>
    <w:p w14:paraId="2E012DCC" w14:textId="6EDA7440" w:rsidR="004B00F4" w:rsidRPr="00916BCF" w:rsidRDefault="004B00F4" w:rsidP="004B00F4">
      <w:pPr>
        <w:pStyle w:val="Default"/>
        <w:numPr>
          <w:ilvl w:val="0"/>
          <w:numId w:val="26"/>
        </w:numPr>
        <w:spacing w:after="52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познаване на дейността на дружеството; </w:t>
      </w:r>
    </w:p>
    <w:p w14:paraId="7E46B3F0" w14:textId="4DAAA8CB" w:rsidR="004B00F4" w:rsidRPr="00916BCF" w:rsidRDefault="004B00F4" w:rsidP="004B00F4">
      <w:pPr>
        <w:pStyle w:val="Default"/>
        <w:numPr>
          <w:ilvl w:val="0"/>
          <w:numId w:val="26"/>
        </w:numPr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умения и компетентности. </w:t>
      </w:r>
    </w:p>
    <w:p w14:paraId="7971ED4E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</w:p>
    <w:p w14:paraId="22A9B190" w14:textId="77777777" w:rsidR="004B00F4" w:rsidRPr="00916BCF" w:rsidRDefault="004B00F4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2.2. Критериите за оценка на кандидатите от интервюто, включват оценка на нивото на следните компетентности: </w:t>
      </w:r>
    </w:p>
    <w:p w14:paraId="630DAE43" w14:textId="38D025D8" w:rsidR="004B00F4" w:rsidRPr="00916BCF" w:rsidRDefault="004B00F4" w:rsidP="004B00F4">
      <w:pPr>
        <w:pStyle w:val="Default"/>
        <w:numPr>
          <w:ilvl w:val="0"/>
          <w:numId w:val="28"/>
        </w:numPr>
        <w:spacing w:after="14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познаване на нормативната уредба и дейността на публичното предприятие; </w:t>
      </w:r>
    </w:p>
    <w:p w14:paraId="1EE32F16" w14:textId="3A4FBA85" w:rsidR="004B00F4" w:rsidRPr="00916BCF" w:rsidRDefault="004B00F4" w:rsidP="004B00F4">
      <w:pPr>
        <w:pStyle w:val="Default"/>
        <w:numPr>
          <w:ilvl w:val="0"/>
          <w:numId w:val="28"/>
        </w:numPr>
        <w:spacing w:after="14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професионална и управленска компетентност; </w:t>
      </w:r>
    </w:p>
    <w:p w14:paraId="0C92244E" w14:textId="1FB364A6" w:rsidR="004B00F4" w:rsidRPr="00916BCF" w:rsidRDefault="004B00F4" w:rsidP="004B00F4">
      <w:pPr>
        <w:pStyle w:val="Default"/>
        <w:numPr>
          <w:ilvl w:val="0"/>
          <w:numId w:val="28"/>
        </w:numPr>
        <w:spacing w:after="14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лидерски умения; </w:t>
      </w:r>
    </w:p>
    <w:p w14:paraId="5D87787C" w14:textId="4028F019" w:rsidR="004B00F4" w:rsidRPr="00916BCF" w:rsidRDefault="004B00F4" w:rsidP="004B00F4">
      <w:pPr>
        <w:pStyle w:val="Default"/>
        <w:numPr>
          <w:ilvl w:val="0"/>
          <w:numId w:val="28"/>
        </w:numPr>
        <w:spacing w:after="14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умения за преговори и убеждаване; </w:t>
      </w:r>
    </w:p>
    <w:p w14:paraId="31261712" w14:textId="7D8FC6F8" w:rsidR="004B00F4" w:rsidRPr="00916BCF" w:rsidRDefault="004B00F4" w:rsidP="004B00F4">
      <w:pPr>
        <w:pStyle w:val="Default"/>
        <w:numPr>
          <w:ilvl w:val="0"/>
          <w:numId w:val="28"/>
        </w:numPr>
        <w:spacing w:after="14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умения за работа в екип; </w:t>
      </w:r>
    </w:p>
    <w:p w14:paraId="1D4FE834" w14:textId="0FD11AC6" w:rsidR="004B00F4" w:rsidRPr="00916BCF" w:rsidRDefault="004B00F4" w:rsidP="004B00F4">
      <w:pPr>
        <w:pStyle w:val="Default"/>
        <w:numPr>
          <w:ilvl w:val="0"/>
          <w:numId w:val="28"/>
        </w:numPr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комуникационни умения. </w:t>
      </w:r>
    </w:p>
    <w:p w14:paraId="1D8BE47D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</w:p>
    <w:p w14:paraId="1AC961D5" w14:textId="77777777" w:rsidR="004B00F4" w:rsidRPr="00916BCF" w:rsidRDefault="004B00F4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2.3. При оценка на кандидатите при провеждане на интервюто се отчитат техните умения за логичност, последователност на изложението, стил, лексика и терминология, точното, ясно, изчерпателно и обосновано формулиране на приоритетите в управлението на дейността на предприятието за което кандидатстват, при съобразяване с приложимата нормативна уредба. </w:t>
      </w:r>
    </w:p>
    <w:p w14:paraId="7868E925" w14:textId="77777777" w:rsidR="00DA4CC5" w:rsidRPr="00916BCF" w:rsidRDefault="00DA4CC5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</w:p>
    <w:p w14:paraId="3ABAFABA" w14:textId="77777777" w:rsidR="004B00F4" w:rsidRPr="00916BCF" w:rsidRDefault="004B00F4" w:rsidP="00DA4CC5">
      <w:pPr>
        <w:pStyle w:val="Default"/>
        <w:ind w:left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2.4. Оценката се извършва по 5-степенна скала, както следва: </w:t>
      </w:r>
    </w:p>
    <w:p w14:paraId="32317CF3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5 – напълно отговаря на изискванията; </w:t>
      </w:r>
    </w:p>
    <w:p w14:paraId="2F9345C7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4 – в голяма степен отговаря на изискванията; </w:t>
      </w:r>
    </w:p>
    <w:p w14:paraId="3FE8B26B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3 – в средна степен отговаря на изискванията; </w:t>
      </w:r>
    </w:p>
    <w:p w14:paraId="5D118584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2 – в малка степен отговаря на изискванията; </w:t>
      </w:r>
    </w:p>
    <w:p w14:paraId="0715F99F" w14:textId="77777777" w:rsidR="00DA4CC5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>1 – не отговаря на изискванията.</w:t>
      </w:r>
    </w:p>
    <w:p w14:paraId="043C0035" w14:textId="6BC531D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 </w:t>
      </w:r>
    </w:p>
    <w:p w14:paraId="0CE0B046" w14:textId="72BC4A68" w:rsidR="004B00F4" w:rsidRPr="00916BCF" w:rsidRDefault="004B00F4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2.5. Кандидати, оценката от интервюто на които е по-ниска от „4“, не подлежат на класиране в конкурсната процедура. </w:t>
      </w:r>
    </w:p>
    <w:p w14:paraId="097885C4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</w:p>
    <w:p w14:paraId="22D717B1" w14:textId="002AFBE2" w:rsidR="004B00F4" w:rsidRPr="00916BCF" w:rsidRDefault="004B00F4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 xml:space="preserve">3. Крайна оценка </w:t>
      </w:r>
    </w:p>
    <w:p w14:paraId="1D4BCA7B" w14:textId="70F142A2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Крайната оценка на кандидатите се получава като сума от оценките им по писмената част с тегло 40% и по устната част (интервюто) с тегло 60% по формулата: крайна оценка = (оценка от писмената част) х 0,4 + (оценка от устната част) х 0,6. </w:t>
      </w:r>
    </w:p>
    <w:p w14:paraId="44067DF6" w14:textId="77777777" w:rsidR="00EF107C" w:rsidRPr="00916BCF" w:rsidRDefault="00EF107C" w:rsidP="004B00F4">
      <w:pPr>
        <w:pStyle w:val="Default"/>
        <w:jc w:val="both"/>
        <w:rPr>
          <w:sz w:val="20"/>
          <w:szCs w:val="20"/>
          <w:lang w:val="bg-BG"/>
        </w:rPr>
      </w:pPr>
    </w:p>
    <w:p w14:paraId="761563D3" w14:textId="1B0C2346" w:rsidR="00DA4CC5" w:rsidRPr="00916BCF" w:rsidRDefault="004B00F4" w:rsidP="00DA4CC5">
      <w:pPr>
        <w:pStyle w:val="Default"/>
        <w:ind w:firstLine="720"/>
        <w:jc w:val="both"/>
        <w:rPr>
          <w:b/>
          <w:bCs/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 xml:space="preserve">ІV. Необходими документи за </w:t>
      </w:r>
      <w:r w:rsidR="009108A8">
        <w:rPr>
          <w:b/>
          <w:bCs/>
          <w:sz w:val="20"/>
          <w:szCs w:val="20"/>
          <w:lang w:val="bg-BG"/>
        </w:rPr>
        <w:t>кандидатстване</w:t>
      </w:r>
      <w:r w:rsidRPr="00916BCF">
        <w:rPr>
          <w:b/>
          <w:bCs/>
          <w:sz w:val="20"/>
          <w:szCs w:val="20"/>
          <w:lang w:val="bg-BG"/>
        </w:rPr>
        <w:t>:</w:t>
      </w:r>
    </w:p>
    <w:p w14:paraId="7FA39730" w14:textId="6811AFF9" w:rsidR="004B00F4" w:rsidRPr="00916BCF" w:rsidRDefault="00DA4CC5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>Документите за кандидатстване се подават в запечатан непрозрачен плик с ненарушена цялост и с надпис „За участие в конкурс за избор на независим член на Съвета на директорите на „Монтажи” ЕАД, гр.София“, като се посочват „Име на кандидата, адрес за кореспонденция, телефон и/или имейл адрес за връзка“ и включват:</w:t>
      </w:r>
      <w:r w:rsidR="004B00F4" w:rsidRPr="00916BCF">
        <w:rPr>
          <w:b/>
          <w:bCs/>
          <w:sz w:val="20"/>
          <w:szCs w:val="20"/>
          <w:lang w:val="bg-BG"/>
        </w:rPr>
        <w:t xml:space="preserve"> </w:t>
      </w:r>
    </w:p>
    <w:p w14:paraId="41EC09B8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- Заявление за участие по образец – </w:t>
      </w:r>
      <w:r w:rsidRPr="00916BCF">
        <w:rPr>
          <w:i/>
          <w:iCs/>
          <w:sz w:val="20"/>
          <w:szCs w:val="20"/>
          <w:lang w:val="bg-BG"/>
        </w:rPr>
        <w:t>Приложение № 1</w:t>
      </w:r>
      <w:r w:rsidRPr="00916BCF">
        <w:rPr>
          <w:sz w:val="20"/>
          <w:szCs w:val="20"/>
          <w:lang w:val="bg-BG"/>
        </w:rPr>
        <w:t xml:space="preserve">; </w:t>
      </w:r>
    </w:p>
    <w:p w14:paraId="173DA64C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- Декларация по образец за удостоверяване липсата/наличието на обстоятелствата по чл. 20, ал. 1, т. 3-8, т. 13 от ЗПП - </w:t>
      </w:r>
      <w:r w:rsidRPr="00916BCF">
        <w:rPr>
          <w:i/>
          <w:iCs/>
          <w:sz w:val="20"/>
          <w:szCs w:val="20"/>
          <w:lang w:val="bg-BG"/>
        </w:rPr>
        <w:t xml:space="preserve">Приложение № 2; </w:t>
      </w:r>
    </w:p>
    <w:p w14:paraId="33216BE8" w14:textId="413BBE40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- Декларация по чл. 23, ал. 2 от ЗПП - </w:t>
      </w:r>
      <w:r w:rsidRPr="00916BCF">
        <w:rPr>
          <w:i/>
          <w:iCs/>
          <w:sz w:val="20"/>
          <w:szCs w:val="20"/>
          <w:lang w:val="bg-BG"/>
        </w:rPr>
        <w:t xml:space="preserve">Приложение № 3; </w:t>
      </w:r>
    </w:p>
    <w:p w14:paraId="243562E6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- Автобиография; </w:t>
      </w:r>
    </w:p>
    <w:p w14:paraId="2F1FCD33" w14:textId="357905AB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>-</w:t>
      </w:r>
      <w:r w:rsidR="009108A8">
        <w:rPr>
          <w:sz w:val="20"/>
          <w:szCs w:val="20"/>
          <w:lang w:val="bg-BG"/>
        </w:rPr>
        <w:t xml:space="preserve"> </w:t>
      </w:r>
      <w:r w:rsidRPr="00916BCF">
        <w:rPr>
          <w:sz w:val="20"/>
          <w:szCs w:val="20"/>
          <w:lang w:val="bg-BG"/>
        </w:rPr>
        <w:t>Копия от диплома за висше образование с придобита образователно-квалификационна степен „магистър“ за някои от специалностите в посочените професионални направления по т. I, 1.</w:t>
      </w:r>
      <w:r w:rsidR="00DA4CC5" w:rsidRPr="00916BCF">
        <w:rPr>
          <w:sz w:val="20"/>
          <w:szCs w:val="20"/>
          <w:lang w:val="bg-BG"/>
        </w:rPr>
        <w:t>1</w:t>
      </w:r>
      <w:r w:rsidRPr="00916BCF">
        <w:rPr>
          <w:sz w:val="20"/>
          <w:szCs w:val="20"/>
          <w:lang w:val="bg-BG"/>
        </w:rPr>
        <w:t xml:space="preserve">.; </w:t>
      </w:r>
    </w:p>
    <w:p w14:paraId="720FE77B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- Копия от документи, удостоверяващи необходимия професионален опит (трудова книжка, служебна книжка или осигурителна книжка, извадка от ТРРЮЛНЦ или други документи, удостоверяващи професионалния опит). </w:t>
      </w:r>
    </w:p>
    <w:p w14:paraId="67303E3C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- Копия от 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 по т. I. </w:t>
      </w:r>
    </w:p>
    <w:p w14:paraId="5D567193" w14:textId="77777777" w:rsidR="00DA4CC5" w:rsidRPr="00916BCF" w:rsidRDefault="00DA4CC5" w:rsidP="004B00F4">
      <w:pPr>
        <w:pStyle w:val="Default"/>
        <w:jc w:val="both"/>
        <w:rPr>
          <w:sz w:val="20"/>
          <w:szCs w:val="20"/>
          <w:lang w:val="bg-BG"/>
        </w:rPr>
      </w:pPr>
    </w:p>
    <w:p w14:paraId="190BD532" w14:textId="77777777" w:rsidR="004B00F4" w:rsidRPr="00916BCF" w:rsidRDefault="004B00F4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 xml:space="preserve">V. Място и срок за подаване на документите за участие в конкурса </w:t>
      </w:r>
    </w:p>
    <w:p w14:paraId="75FE8DFE" w14:textId="467151F1" w:rsidR="004B00F4" w:rsidRPr="00916BCF" w:rsidRDefault="004B00F4" w:rsidP="00DA4CC5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Подаването на заявлението и приложенията към него се извършва лично от всеки кандидат или чрез пълномощник, както и чрез куриерска служба в </w:t>
      </w:r>
      <w:r w:rsidRPr="00916BCF">
        <w:rPr>
          <w:sz w:val="20"/>
          <w:szCs w:val="20"/>
          <w:lang w:val="bg-BG"/>
        </w:rPr>
        <w:lastRenderedPageBreak/>
        <w:t xml:space="preserve">деловодството на </w:t>
      </w:r>
      <w:r w:rsidR="00EE427E">
        <w:rPr>
          <w:sz w:val="20"/>
          <w:szCs w:val="20"/>
          <w:lang w:val="bg-BG"/>
        </w:rPr>
        <w:t>„Държавна консолидационна компания“ ЕАД</w:t>
      </w:r>
      <w:r w:rsidRPr="00916BCF">
        <w:rPr>
          <w:sz w:val="20"/>
          <w:szCs w:val="20"/>
          <w:lang w:val="bg-BG"/>
        </w:rPr>
        <w:t xml:space="preserve"> на адрес: гр. София</w:t>
      </w:r>
      <w:r w:rsidR="00EE427E">
        <w:rPr>
          <w:sz w:val="20"/>
          <w:szCs w:val="20"/>
          <w:lang w:val="bg-BG"/>
        </w:rPr>
        <w:t>, у</w:t>
      </w:r>
      <w:r w:rsidRPr="00916BCF">
        <w:rPr>
          <w:sz w:val="20"/>
          <w:szCs w:val="20"/>
          <w:lang w:val="bg-BG"/>
        </w:rPr>
        <w:t>л. „</w:t>
      </w:r>
      <w:r w:rsidR="00EE427E">
        <w:rPr>
          <w:sz w:val="20"/>
          <w:szCs w:val="20"/>
          <w:lang w:val="bg-BG"/>
        </w:rPr>
        <w:t>Тинтява</w:t>
      </w:r>
      <w:r w:rsidRPr="00916BCF">
        <w:rPr>
          <w:sz w:val="20"/>
          <w:szCs w:val="20"/>
          <w:lang w:val="bg-BG"/>
        </w:rPr>
        <w:t xml:space="preserve">“ № </w:t>
      </w:r>
      <w:r w:rsidR="00EE427E">
        <w:rPr>
          <w:sz w:val="20"/>
          <w:szCs w:val="20"/>
          <w:lang w:val="bg-BG"/>
        </w:rPr>
        <w:t>86</w:t>
      </w:r>
      <w:r w:rsidRPr="00916BCF">
        <w:rPr>
          <w:sz w:val="20"/>
          <w:szCs w:val="20"/>
          <w:lang w:val="bg-BG"/>
        </w:rPr>
        <w:t>, всеки работен ден от 9:00 ч. до 17:</w:t>
      </w:r>
      <w:r w:rsidR="006D3EDD">
        <w:rPr>
          <w:sz w:val="20"/>
          <w:szCs w:val="20"/>
          <w:lang w:val="bg-BG"/>
        </w:rPr>
        <w:t>0</w:t>
      </w:r>
      <w:r w:rsidRPr="00916BCF">
        <w:rPr>
          <w:sz w:val="20"/>
          <w:szCs w:val="20"/>
          <w:lang w:val="bg-BG"/>
        </w:rPr>
        <w:t xml:space="preserve">0 ч. Срокът за подаване на документите е 10 (десет) календарни дни, считано от деня следващ датата на обявяване на публичната покана на интернет страницата </w:t>
      </w:r>
      <w:r w:rsidR="00EE427E" w:rsidRPr="00EE427E">
        <w:rPr>
          <w:sz w:val="20"/>
          <w:szCs w:val="20"/>
          <w:lang w:val="bg-BG"/>
        </w:rPr>
        <w:t>„Държавна консолидационна компания“ ЕАД</w:t>
      </w:r>
      <w:r w:rsidRPr="00916BCF">
        <w:rPr>
          <w:sz w:val="20"/>
          <w:szCs w:val="20"/>
          <w:lang w:val="bg-BG"/>
        </w:rPr>
        <w:t xml:space="preserve">. За подадени в срок документи се приемат тези, които са постъпили в деловодството на </w:t>
      </w:r>
      <w:r w:rsidR="00620201">
        <w:rPr>
          <w:sz w:val="20"/>
          <w:szCs w:val="20"/>
          <w:lang w:val="bg-BG"/>
        </w:rPr>
        <w:t>ДКК</w:t>
      </w:r>
      <w:r w:rsidRPr="00916BCF">
        <w:rPr>
          <w:sz w:val="20"/>
          <w:szCs w:val="20"/>
          <w:lang w:val="bg-BG"/>
        </w:rPr>
        <w:t xml:space="preserve"> до крайния срок за подаване на документи. Когато срокът изтича в неработен ден, този ден не се брои и срокът изтича следващия работен ден. </w:t>
      </w:r>
    </w:p>
    <w:p w14:paraId="6367BA9E" w14:textId="77777777" w:rsidR="004B00F4" w:rsidRPr="00916BCF" w:rsidRDefault="004B00F4" w:rsidP="004B00F4">
      <w:pPr>
        <w:pStyle w:val="Default"/>
        <w:jc w:val="both"/>
        <w:rPr>
          <w:b/>
          <w:bCs/>
          <w:sz w:val="20"/>
          <w:szCs w:val="20"/>
          <w:lang w:val="bg-BG"/>
        </w:rPr>
      </w:pPr>
    </w:p>
    <w:p w14:paraId="4CD70BEC" w14:textId="77777777" w:rsidR="004B00F4" w:rsidRPr="00916BCF" w:rsidRDefault="004B00F4" w:rsidP="004B00F4">
      <w:pPr>
        <w:pStyle w:val="Default"/>
        <w:jc w:val="both"/>
        <w:rPr>
          <w:b/>
          <w:bCs/>
          <w:sz w:val="20"/>
          <w:szCs w:val="20"/>
          <w:lang w:val="bg-BG"/>
        </w:rPr>
      </w:pPr>
    </w:p>
    <w:p w14:paraId="54471E6B" w14:textId="1D6F2B26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b/>
          <w:bCs/>
          <w:sz w:val="20"/>
          <w:szCs w:val="20"/>
          <w:lang w:val="bg-BG"/>
        </w:rPr>
        <w:t xml:space="preserve">Приложения: </w:t>
      </w:r>
    </w:p>
    <w:p w14:paraId="4766CC3B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1. Заявление за участие в конкурса - образец - </w:t>
      </w:r>
      <w:r w:rsidRPr="00916BCF">
        <w:rPr>
          <w:i/>
          <w:iCs/>
          <w:sz w:val="20"/>
          <w:szCs w:val="20"/>
          <w:lang w:val="bg-BG"/>
        </w:rPr>
        <w:t>Приложение № 1</w:t>
      </w:r>
      <w:r w:rsidRPr="00916BCF">
        <w:rPr>
          <w:sz w:val="20"/>
          <w:szCs w:val="20"/>
          <w:lang w:val="bg-BG"/>
        </w:rPr>
        <w:t xml:space="preserve">; </w:t>
      </w:r>
    </w:p>
    <w:p w14:paraId="4DB5D9B6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2. Декларация по чл. 20, ал. 1, т. 3-8, т. 13 от ЗПП - образец - </w:t>
      </w:r>
      <w:r w:rsidRPr="00916BCF">
        <w:rPr>
          <w:i/>
          <w:iCs/>
          <w:sz w:val="20"/>
          <w:szCs w:val="20"/>
          <w:lang w:val="bg-BG"/>
        </w:rPr>
        <w:t>Приложение № 2</w:t>
      </w:r>
      <w:r w:rsidRPr="00916BCF">
        <w:rPr>
          <w:sz w:val="20"/>
          <w:szCs w:val="20"/>
          <w:lang w:val="bg-BG"/>
        </w:rPr>
        <w:t xml:space="preserve">; </w:t>
      </w:r>
    </w:p>
    <w:p w14:paraId="546DF2A2" w14:textId="77777777" w:rsidR="004B00F4" w:rsidRPr="00916BCF" w:rsidRDefault="004B00F4" w:rsidP="004B00F4">
      <w:pPr>
        <w:pStyle w:val="Default"/>
        <w:jc w:val="both"/>
        <w:rPr>
          <w:sz w:val="20"/>
          <w:szCs w:val="20"/>
          <w:lang w:val="bg-BG"/>
        </w:rPr>
      </w:pPr>
      <w:r w:rsidRPr="00916BCF">
        <w:rPr>
          <w:sz w:val="20"/>
          <w:szCs w:val="20"/>
          <w:lang w:val="bg-BG"/>
        </w:rPr>
        <w:t xml:space="preserve">3. Декларация по чл. 23, ал. 2 от ЗПП - образец - </w:t>
      </w:r>
      <w:r w:rsidRPr="00916BCF">
        <w:rPr>
          <w:i/>
          <w:iCs/>
          <w:sz w:val="20"/>
          <w:szCs w:val="20"/>
          <w:lang w:val="bg-BG"/>
        </w:rPr>
        <w:t>Приложение № 3</w:t>
      </w:r>
      <w:r w:rsidRPr="00916BCF">
        <w:rPr>
          <w:sz w:val="20"/>
          <w:szCs w:val="20"/>
          <w:lang w:val="bg-BG"/>
        </w:rPr>
        <w:t xml:space="preserve">; </w:t>
      </w:r>
    </w:p>
    <w:p w14:paraId="16C49664" w14:textId="190210B0" w:rsidR="005B6EDD" w:rsidRPr="00916BCF" w:rsidRDefault="004B00F4" w:rsidP="004B00F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rFonts w:ascii="Verdana" w:eastAsia="Times New Roman" w:hAnsi="Verdana"/>
          <w:b/>
          <w:sz w:val="20"/>
          <w:szCs w:val="20"/>
          <w:lang w:val="bg-BG"/>
        </w:rPr>
      </w:pPr>
      <w:r w:rsidRPr="00916BCF">
        <w:rPr>
          <w:rFonts w:ascii="Verdana" w:hAnsi="Verdana"/>
          <w:sz w:val="20"/>
          <w:szCs w:val="20"/>
          <w:lang w:val="bg-BG"/>
        </w:rPr>
        <w:t>4. Информация за „МОНТАЖИ” ЕАД.</w:t>
      </w:r>
    </w:p>
    <w:sectPr w:rsidR="005B6EDD" w:rsidRPr="00916BCF" w:rsidSect="00EF7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985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3CDCA" w14:textId="77777777" w:rsidR="00852994" w:rsidRDefault="00852994" w:rsidP="009A7E86">
      <w:r>
        <w:separator/>
      </w:r>
    </w:p>
  </w:endnote>
  <w:endnote w:type="continuationSeparator" w:id="0">
    <w:p w14:paraId="6E81BEF7" w14:textId="77777777" w:rsidR="00852994" w:rsidRDefault="00852994" w:rsidP="009A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65314" w14:textId="77777777" w:rsidR="007D7073" w:rsidRDefault="007D7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95BEE" w14:textId="77777777" w:rsidR="00E6518B" w:rsidRDefault="00E6518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B6267" w:rsidRPr="00EB6267">
      <w:rPr>
        <w:noProof/>
        <w:lang w:val="bg-BG"/>
      </w:rPr>
      <w:t>2</w:t>
    </w:r>
    <w:r>
      <w:fldChar w:fldCharType="end"/>
    </w:r>
  </w:p>
  <w:p w14:paraId="154887C4" w14:textId="77777777" w:rsidR="00E6518B" w:rsidRDefault="00E65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042ED" w14:textId="77777777" w:rsidR="007D7073" w:rsidRDefault="007D7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17A3B" w14:textId="77777777" w:rsidR="00852994" w:rsidRDefault="00852994" w:rsidP="009A7E86">
      <w:r>
        <w:separator/>
      </w:r>
    </w:p>
  </w:footnote>
  <w:footnote w:type="continuationSeparator" w:id="0">
    <w:p w14:paraId="090344F1" w14:textId="77777777" w:rsidR="00852994" w:rsidRDefault="00852994" w:rsidP="009A7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7209B" w14:textId="77777777" w:rsidR="007D7073" w:rsidRDefault="007D7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98EA" w14:textId="77777777" w:rsidR="008327EC" w:rsidRDefault="008327EC" w:rsidP="008327EC">
    <w:pPr>
      <w:pStyle w:val="Header"/>
    </w:pPr>
  </w:p>
  <w:p w14:paraId="158C4E4F" w14:textId="77777777" w:rsidR="008327EC" w:rsidRDefault="008327EC" w:rsidP="008327EC">
    <w:pPr>
      <w:pStyle w:val="Header"/>
    </w:pPr>
  </w:p>
  <w:p w14:paraId="42A4E592" w14:textId="77777777" w:rsidR="008327EC" w:rsidRDefault="008327EC" w:rsidP="008327EC">
    <w:pPr>
      <w:pStyle w:val="Header"/>
    </w:pPr>
  </w:p>
  <w:p w14:paraId="4B07E6B5" w14:textId="77777777" w:rsidR="008327EC" w:rsidRDefault="008327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75A2C" w14:textId="3DD3EBD0" w:rsidR="00B760D2" w:rsidRDefault="003D4E8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30D8987" wp14:editId="00EDCCBC">
          <wp:simplePos x="0" y="0"/>
          <wp:positionH relativeFrom="margin">
            <wp:posOffset>1312545</wp:posOffset>
          </wp:positionH>
          <wp:positionV relativeFrom="paragraph">
            <wp:posOffset>-182880</wp:posOffset>
          </wp:positionV>
          <wp:extent cx="3009900" cy="10248900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024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B04E0" w14:textId="77777777" w:rsidR="002D6C81" w:rsidRDefault="002D6C81">
    <w:pPr>
      <w:pStyle w:val="Header"/>
    </w:pPr>
  </w:p>
  <w:p w14:paraId="7F36FCBB" w14:textId="77777777" w:rsidR="002D6C81" w:rsidRDefault="002D6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C4550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0FEAF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A0339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C3C5A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A2DFF"/>
    <w:multiLevelType w:val="hybridMultilevel"/>
    <w:tmpl w:val="715C6882"/>
    <w:lvl w:ilvl="0" w:tplc="8306E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911F9"/>
    <w:multiLevelType w:val="hybridMultilevel"/>
    <w:tmpl w:val="5DB08A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C557B"/>
    <w:multiLevelType w:val="hybridMultilevel"/>
    <w:tmpl w:val="4CCCBBF6"/>
    <w:lvl w:ilvl="0" w:tplc="6BFACE86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E0C0EAA"/>
    <w:multiLevelType w:val="hybridMultilevel"/>
    <w:tmpl w:val="F39C657C"/>
    <w:lvl w:ilvl="0" w:tplc="D3CA84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0FAE4B83"/>
    <w:multiLevelType w:val="hybridMultilevel"/>
    <w:tmpl w:val="3C8AEE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9D019C"/>
    <w:multiLevelType w:val="hybridMultilevel"/>
    <w:tmpl w:val="7F067762"/>
    <w:lvl w:ilvl="0" w:tplc="D3CA84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1D1245D"/>
    <w:multiLevelType w:val="hybridMultilevel"/>
    <w:tmpl w:val="DDBC0F4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ED5E97"/>
    <w:multiLevelType w:val="hybridMultilevel"/>
    <w:tmpl w:val="652E22E0"/>
    <w:lvl w:ilvl="0" w:tplc="14E60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6677FB"/>
    <w:multiLevelType w:val="hybridMultilevel"/>
    <w:tmpl w:val="198C7B60"/>
    <w:lvl w:ilvl="0" w:tplc="B5AC3F20">
      <w:numFmt w:val="bullet"/>
      <w:lvlText w:val=""/>
      <w:lvlJc w:val="left"/>
      <w:pPr>
        <w:ind w:left="720" w:hanging="360"/>
      </w:pPr>
      <w:rPr>
        <w:rFonts w:ascii="Verdana" w:eastAsia="MS Mincho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E10E0"/>
    <w:multiLevelType w:val="hybridMultilevel"/>
    <w:tmpl w:val="EDD24088"/>
    <w:lvl w:ilvl="0" w:tplc="CFBABD62">
      <w:numFmt w:val="bullet"/>
      <w:lvlText w:val="-"/>
      <w:lvlJc w:val="left"/>
      <w:pPr>
        <w:ind w:left="1080" w:hanging="360"/>
      </w:pPr>
      <w:rPr>
        <w:rFonts w:ascii="Verdana" w:eastAsia="MS Mincho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AF20A4"/>
    <w:multiLevelType w:val="hybridMultilevel"/>
    <w:tmpl w:val="A8C6601C"/>
    <w:lvl w:ilvl="0" w:tplc="37BEE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327078"/>
    <w:multiLevelType w:val="hybridMultilevel"/>
    <w:tmpl w:val="133C28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771D35"/>
    <w:multiLevelType w:val="hybridMultilevel"/>
    <w:tmpl w:val="F0325496"/>
    <w:lvl w:ilvl="0" w:tplc="B5BA2578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9707581"/>
    <w:multiLevelType w:val="hybridMultilevel"/>
    <w:tmpl w:val="3F26E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E65BE"/>
    <w:multiLevelType w:val="hybridMultilevel"/>
    <w:tmpl w:val="D26C1A98"/>
    <w:lvl w:ilvl="0" w:tplc="63647F7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77780"/>
    <w:multiLevelType w:val="hybridMultilevel"/>
    <w:tmpl w:val="9AB220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54A1B"/>
    <w:multiLevelType w:val="hybridMultilevel"/>
    <w:tmpl w:val="73D0858E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382493E"/>
    <w:multiLevelType w:val="hybridMultilevel"/>
    <w:tmpl w:val="2CA291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93AAA"/>
    <w:multiLevelType w:val="hybridMultilevel"/>
    <w:tmpl w:val="8D7C6EC6"/>
    <w:lvl w:ilvl="0" w:tplc="B3F8B030">
      <w:numFmt w:val="bullet"/>
      <w:lvlText w:val=""/>
      <w:lvlJc w:val="left"/>
      <w:pPr>
        <w:ind w:left="720" w:hanging="360"/>
      </w:pPr>
      <w:rPr>
        <w:rFonts w:ascii="Verdana" w:eastAsia="MS Mincho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04E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FAF5DEF"/>
    <w:multiLevelType w:val="hybridMultilevel"/>
    <w:tmpl w:val="D9205506"/>
    <w:lvl w:ilvl="0" w:tplc="6BFACE8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763025"/>
    <w:multiLevelType w:val="hybridMultilevel"/>
    <w:tmpl w:val="4AAC3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F4A78"/>
    <w:multiLevelType w:val="hybridMultilevel"/>
    <w:tmpl w:val="2A80F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42051"/>
    <w:multiLevelType w:val="hybridMultilevel"/>
    <w:tmpl w:val="EA8A3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94CEC"/>
    <w:multiLevelType w:val="hybridMultilevel"/>
    <w:tmpl w:val="070E1110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55A32917"/>
    <w:multiLevelType w:val="hybridMultilevel"/>
    <w:tmpl w:val="232A4F32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D79472A"/>
    <w:multiLevelType w:val="hybridMultilevel"/>
    <w:tmpl w:val="C494F5C6"/>
    <w:lvl w:ilvl="0" w:tplc="963C1DA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2076005"/>
    <w:multiLevelType w:val="hybridMultilevel"/>
    <w:tmpl w:val="BB10E330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977E99"/>
    <w:multiLevelType w:val="hybridMultilevel"/>
    <w:tmpl w:val="90F47DAE"/>
    <w:lvl w:ilvl="0" w:tplc="5180FC6E">
      <w:numFmt w:val="bullet"/>
      <w:lvlText w:val=""/>
      <w:lvlJc w:val="left"/>
      <w:pPr>
        <w:ind w:left="720" w:hanging="360"/>
      </w:pPr>
      <w:rPr>
        <w:rFonts w:ascii="Verdana" w:eastAsia="MS Mincho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CDEF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DD65113"/>
    <w:multiLevelType w:val="multilevel"/>
    <w:tmpl w:val="11F06290"/>
    <w:lvl w:ilvl="0">
      <w:start w:val="2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4272" w:hanging="144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7116" w:hanging="216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5" w15:restartNumberingAfterBreak="0">
    <w:nsid w:val="7F330CEC"/>
    <w:multiLevelType w:val="hybridMultilevel"/>
    <w:tmpl w:val="4FBEBDBC"/>
    <w:lvl w:ilvl="0" w:tplc="0402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07" w:hanging="360"/>
      </w:pPr>
    </w:lvl>
    <w:lvl w:ilvl="2" w:tplc="0402001B" w:tentative="1">
      <w:start w:val="1"/>
      <w:numFmt w:val="lowerRoman"/>
      <w:lvlText w:val="%3."/>
      <w:lvlJc w:val="right"/>
      <w:pPr>
        <w:ind w:left="3927" w:hanging="180"/>
      </w:pPr>
    </w:lvl>
    <w:lvl w:ilvl="3" w:tplc="0402000F" w:tentative="1">
      <w:start w:val="1"/>
      <w:numFmt w:val="decimal"/>
      <w:lvlText w:val="%4."/>
      <w:lvlJc w:val="left"/>
      <w:pPr>
        <w:ind w:left="4647" w:hanging="360"/>
      </w:pPr>
    </w:lvl>
    <w:lvl w:ilvl="4" w:tplc="04020019" w:tentative="1">
      <w:start w:val="1"/>
      <w:numFmt w:val="lowerLetter"/>
      <w:lvlText w:val="%5."/>
      <w:lvlJc w:val="left"/>
      <w:pPr>
        <w:ind w:left="5367" w:hanging="360"/>
      </w:pPr>
    </w:lvl>
    <w:lvl w:ilvl="5" w:tplc="0402001B" w:tentative="1">
      <w:start w:val="1"/>
      <w:numFmt w:val="lowerRoman"/>
      <w:lvlText w:val="%6."/>
      <w:lvlJc w:val="right"/>
      <w:pPr>
        <w:ind w:left="6087" w:hanging="180"/>
      </w:pPr>
    </w:lvl>
    <w:lvl w:ilvl="6" w:tplc="0402000F" w:tentative="1">
      <w:start w:val="1"/>
      <w:numFmt w:val="decimal"/>
      <w:lvlText w:val="%7."/>
      <w:lvlJc w:val="left"/>
      <w:pPr>
        <w:ind w:left="6807" w:hanging="360"/>
      </w:pPr>
    </w:lvl>
    <w:lvl w:ilvl="7" w:tplc="04020019" w:tentative="1">
      <w:start w:val="1"/>
      <w:numFmt w:val="lowerLetter"/>
      <w:lvlText w:val="%8."/>
      <w:lvlJc w:val="left"/>
      <w:pPr>
        <w:ind w:left="7527" w:hanging="360"/>
      </w:pPr>
    </w:lvl>
    <w:lvl w:ilvl="8" w:tplc="0402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416025661">
    <w:abstractNumId w:val="20"/>
  </w:num>
  <w:num w:numId="2" w16cid:durableId="1096749778">
    <w:abstractNumId w:val="29"/>
  </w:num>
  <w:num w:numId="3" w16cid:durableId="735666539">
    <w:abstractNumId w:val="31"/>
  </w:num>
  <w:num w:numId="4" w16cid:durableId="17514573">
    <w:abstractNumId w:val="6"/>
  </w:num>
  <w:num w:numId="5" w16cid:durableId="247079724">
    <w:abstractNumId w:val="14"/>
  </w:num>
  <w:num w:numId="6" w16cid:durableId="96172848">
    <w:abstractNumId w:val="4"/>
  </w:num>
  <w:num w:numId="7" w16cid:durableId="980960218">
    <w:abstractNumId w:val="30"/>
  </w:num>
  <w:num w:numId="8" w16cid:durableId="919603029">
    <w:abstractNumId w:val="7"/>
  </w:num>
  <w:num w:numId="9" w16cid:durableId="179247671">
    <w:abstractNumId w:val="9"/>
  </w:num>
  <w:num w:numId="10" w16cid:durableId="1858763592">
    <w:abstractNumId w:val="11"/>
  </w:num>
  <w:num w:numId="11" w16cid:durableId="1187718564">
    <w:abstractNumId w:val="10"/>
  </w:num>
  <w:num w:numId="12" w16cid:durableId="869300265">
    <w:abstractNumId w:val="24"/>
  </w:num>
  <w:num w:numId="13" w16cid:durableId="2004829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6682835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76135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3986199">
    <w:abstractNumId w:val="35"/>
  </w:num>
  <w:num w:numId="17" w16cid:durableId="992678690">
    <w:abstractNumId w:val="13"/>
  </w:num>
  <w:num w:numId="18" w16cid:durableId="231698988">
    <w:abstractNumId w:val="3"/>
  </w:num>
  <w:num w:numId="19" w16cid:durableId="1347516395">
    <w:abstractNumId w:val="23"/>
  </w:num>
  <w:num w:numId="20" w16cid:durableId="1275478561">
    <w:abstractNumId w:val="0"/>
  </w:num>
  <w:num w:numId="21" w16cid:durableId="778840592">
    <w:abstractNumId w:val="2"/>
  </w:num>
  <w:num w:numId="22" w16cid:durableId="1683821074">
    <w:abstractNumId w:val="33"/>
  </w:num>
  <w:num w:numId="23" w16cid:durableId="1821456547">
    <w:abstractNumId w:val="1"/>
  </w:num>
  <w:num w:numId="24" w16cid:durableId="298070517">
    <w:abstractNumId w:val="27"/>
  </w:num>
  <w:num w:numId="25" w16cid:durableId="1637181167">
    <w:abstractNumId w:val="32"/>
  </w:num>
  <w:num w:numId="26" w16cid:durableId="1241403895">
    <w:abstractNumId w:val="26"/>
  </w:num>
  <w:num w:numId="27" w16cid:durableId="1242759676">
    <w:abstractNumId w:val="22"/>
  </w:num>
  <w:num w:numId="28" w16cid:durableId="911622235">
    <w:abstractNumId w:val="19"/>
  </w:num>
  <w:num w:numId="29" w16cid:durableId="1767732150">
    <w:abstractNumId w:val="12"/>
  </w:num>
  <w:num w:numId="30" w16cid:durableId="1409769786">
    <w:abstractNumId w:val="18"/>
  </w:num>
  <w:num w:numId="31" w16cid:durableId="1759135509">
    <w:abstractNumId w:val="17"/>
  </w:num>
  <w:num w:numId="32" w16cid:durableId="355620577">
    <w:abstractNumId w:val="25"/>
  </w:num>
  <w:num w:numId="33" w16cid:durableId="659507334">
    <w:abstractNumId w:val="5"/>
  </w:num>
  <w:num w:numId="34" w16cid:durableId="1131366365">
    <w:abstractNumId w:val="21"/>
  </w:num>
  <w:num w:numId="35" w16cid:durableId="278679848">
    <w:abstractNumId w:val="15"/>
  </w:num>
  <w:num w:numId="36" w16cid:durableId="1915117964">
    <w:abstractNumId w:val="8"/>
  </w:num>
  <w:num w:numId="37" w16cid:durableId="8579607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81"/>
    <w:rsid w:val="00000D67"/>
    <w:rsid w:val="0000348D"/>
    <w:rsid w:val="00012BAF"/>
    <w:rsid w:val="000131E6"/>
    <w:rsid w:val="00020726"/>
    <w:rsid w:val="00041F8F"/>
    <w:rsid w:val="000625BF"/>
    <w:rsid w:val="000702A8"/>
    <w:rsid w:val="0007395B"/>
    <w:rsid w:val="00074A3B"/>
    <w:rsid w:val="00074D67"/>
    <w:rsid w:val="000830A7"/>
    <w:rsid w:val="000951CA"/>
    <w:rsid w:val="000A4AAB"/>
    <w:rsid w:val="000B2534"/>
    <w:rsid w:val="000B3D3E"/>
    <w:rsid w:val="000C4199"/>
    <w:rsid w:val="000D5FCC"/>
    <w:rsid w:val="000F03BF"/>
    <w:rsid w:val="000F46E7"/>
    <w:rsid w:val="00104B92"/>
    <w:rsid w:val="00107406"/>
    <w:rsid w:val="00107B71"/>
    <w:rsid w:val="00117377"/>
    <w:rsid w:val="001228CA"/>
    <w:rsid w:val="00142039"/>
    <w:rsid w:val="0014696E"/>
    <w:rsid w:val="001528B9"/>
    <w:rsid w:val="001725EC"/>
    <w:rsid w:val="00181318"/>
    <w:rsid w:val="00183723"/>
    <w:rsid w:val="001A2073"/>
    <w:rsid w:val="001B13AB"/>
    <w:rsid w:val="001C120F"/>
    <w:rsid w:val="001D2DDA"/>
    <w:rsid w:val="001D79B0"/>
    <w:rsid w:val="001E4F8E"/>
    <w:rsid w:val="001E51EB"/>
    <w:rsid w:val="001F47A7"/>
    <w:rsid w:val="001F73C6"/>
    <w:rsid w:val="001F7405"/>
    <w:rsid w:val="00205654"/>
    <w:rsid w:val="00205EDB"/>
    <w:rsid w:val="00213BD9"/>
    <w:rsid w:val="00216E84"/>
    <w:rsid w:val="0023183B"/>
    <w:rsid w:val="00242118"/>
    <w:rsid w:val="002510C3"/>
    <w:rsid w:val="00252567"/>
    <w:rsid w:val="0025321B"/>
    <w:rsid w:val="00262A21"/>
    <w:rsid w:val="00262DB9"/>
    <w:rsid w:val="00264F65"/>
    <w:rsid w:val="002726B2"/>
    <w:rsid w:val="002768B2"/>
    <w:rsid w:val="00282F29"/>
    <w:rsid w:val="00284A77"/>
    <w:rsid w:val="00292702"/>
    <w:rsid w:val="002C11A7"/>
    <w:rsid w:val="002C620C"/>
    <w:rsid w:val="002C792D"/>
    <w:rsid w:val="002D52F8"/>
    <w:rsid w:val="002D6C81"/>
    <w:rsid w:val="002E7E65"/>
    <w:rsid w:val="002F0263"/>
    <w:rsid w:val="002F3F8E"/>
    <w:rsid w:val="002F4928"/>
    <w:rsid w:val="002F6175"/>
    <w:rsid w:val="003058DA"/>
    <w:rsid w:val="003172A1"/>
    <w:rsid w:val="0032502C"/>
    <w:rsid w:val="0032619C"/>
    <w:rsid w:val="00351A0D"/>
    <w:rsid w:val="0035717E"/>
    <w:rsid w:val="0036641B"/>
    <w:rsid w:val="00371CD1"/>
    <w:rsid w:val="003742C0"/>
    <w:rsid w:val="00387AB2"/>
    <w:rsid w:val="0039453A"/>
    <w:rsid w:val="003A5D5C"/>
    <w:rsid w:val="003A6E17"/>
    <w:rsid w:val="003C11DD"/>
    <w:rsid w:val="003C140F"/>
    <w:rsid w:val="003C409C"/>
    <w:rsid w:val="003C7878"/>
    <w:rsid w:val="003D4E85"/>
    <w:rsid w:val="003E122A"/>
    <w:rsid w:val="00406D90"/>
    <w:rsid w:val="004077FB"/>
    <w:rsid w:val="00423792"/>
    <w:rsid w:val="004237D1"/>
    <w:rsid w:val="00424605"/>
    <w:rsid w:val="00427F7C"/>
    <w:rsid w:val="00463F12"/>
    <w:rsid w:val="0047185C"/>
    <w:rsid w:val="00482974"/>
    <w:rsid w:val="004976E9"/>
    <w:rsid w:val="004B00F4"/>
    <w:rsid w:val="004B5092"/>
    <w:rsid w:val="004B5589"/>
    <w:rsid w:val="004C5593"/>
    <w:rsid w:val="004D12C5"/>
    <w:rsid w:val="004D28CE"/>
    <w:rsid w:val="004D4813"/>
    <w:rsid w:val="004D6490"/>
    <w:rsid w:val="004E66F1"/>
    <w:rsid w:val="004F711C"/>
    <w:rsid w:val="00503FB0"/>
    <w:rsid w:val="00505A9B"/>
    <w:rsid w:val="00507916"/>
    <w:rsid w:val="005147C1"/>
    <w:rsid w:val="00517C2F"/>
    <w:rsid w:val="005248E2"/>
    <w:rsid w:val="005274A8"/>
    <w:rsid w:val="00533577"/>
    <w:rsid w:val="005355DA"/>
    <w:rsid w:val="00537218"/>
    <w:rsid w:val="00550818"/>
    <w:rsid w:val="00560BCC"/>
    <w:rsid w:val="005664ED"/>
    <w:rsid w:val="00570D89"/>
    <w:rsid w:val="00575702"/>
    <w:rsid w:val="005872BB"/>
    <w:rsid w:val="005B0D24"/>
    <w:rsid w:val="005B6246"/>
    <w:rsid w:val="005B6EDD"/>
    <w:rsid w:val="005B7DD9"/>
    <w:rsid w:val="005C2196"/>
    <w:rsid w:val="005F0E6C"/>
    <w:rsid w:val="005F6B56"/>
    <w:rsid w:val="006047B8"/>
    <w:rsid w:val="00612D52"/>
    <w:rsid w:val="00613B5C"/>
    <w:rsid w:val="00615C22"/>
    <w:rsid w:val="00620201"/>
    <w:rsid w:val="006332AD"/>
    <w:rsid w:val="00660932"/>
    <w:rsid w:val="00672680"/>
    <w:rsid w:val="006803E5"/>
    <w:rsid w:val="00684837"/>
    <w:rsid w:val="00693484"/>
    <w:rsid w:val="006A1CF6"/>
    <w:rsid w:val="006A5F02"/>
    <w:rsid w:val="006A745C"/>
    <w:rsid w:val="006B4874"/>
    <w:rsid w:val="006B697B"/>
    <w:rsid w:val="006C1A8B"/>
    <w:rsid w:val="006C3D82"/>
    <w:rsid w:val="006D22E1"/>
    <w:rsid w:val="006D35C1"/>
    <w:rsid w:val="006D3EDD"/>
    <w:rsid w:val="006D4C16"/>
    <w:rsid w:val="006D4C70"/>
    <w:rsid w:val="006D5630"/>
    <w:rsid w:val="006D5F3F"/>
    <w:rsid w:val="006E01E8"/>
    <w:rsid w:val="006E3D6A"/>
    <w:rsid w:val="006F744A"/>
    <w:rsid w:val="00704323"/>
    <w:rsid w:val="0070574F"/>
    <w:rsid w:val="00714BF4"/>
    <w:rsid w:val="007152C7"/>
    <w:rsid w:val="00716547"/>
    <w:rsid w:val="00716BB2"/>
    <w:rsid w:val="00722FD9"/>
    <w:rsid w:val="007407C5"/>
    <w:rsid w:val="00744063"/>
    <w:rsid w:val="007459A0"/>
    <w:rsid w:val="00752E40"/>
    <w:rsid w:val="00754E1C"/>
    <w:rsid w:val="00756308"/>
    <w:rsid w:val="00760B67"/>
    <w:rsid w:val="00773EE1"/>
    <w:rsid w:val="00774D81"/>
    <w:rsid w:val="007760F7"/>
    <w:rsid w:val="00777E91"/>
    <w:rsid w:val="00790925"/>
    <w:rsid w:val="007A1B12"/>
    <w:rsid w:val="007A4BF1"/>
    <w:rsid w:val="007A573F"/>
    <w:rsid w:val="007B1970"/>
    <w:rsid w:val="007B3790"/>
    <w:rsid w:val="007D0C30"/>
    <w:rsid w:val="007D7073"/>
    <w:rsid w:val="007E44F9"/>
    <w:rsid w:val="00812D31"/>
    <w:rsid w:val="00815700"/>
    <w:rsid w:val="00823232"/>
    <w:rsid w:val="008327EC"/>
    <w:rsid w:val="00833979"/>
    <w:rsid w:val="00834632"/>
    <w:rsid w:val="00840329"/>
    <w:rsid w:val="00842C51"/>
    <w:rsid w:val="00844A48"/>
    <w:rsid w:val="00851F17"/>
    <w:rsid w:val="00852994"/>
    <w:rsid w:val="0085421E"/>
    <w:rsid w:val="0086179A"/>
    <w:rsid w:val="0086332D"/>
    <w:rsid w:val="0087041B"/>
    <w:rsid w:val="0087359F"/>
    <w:rsid w:val="008744A0"/>
    <w:rsid w:val="00877F0A"/>
    <w:rsid w:val="00885091"/>
    <w:rsid w:val="008929B6"/>
    <w:rsid w:val="008A6B80"/>
    <w:rsid w:val="008B5399"/>
    <w:rsid w:val="008B6BD5"/>
    <w:rsid w:val="008C00EC"/>
    <w:rsid w:val="008E422B"/>
    <w:rsid w:val="008F0FA6"/>
    <w:rsid w:val="008F3B64"/>
    <w:rsid w:val="008F4981"/>
    <w:rsid w:val="008F4C3F"/>
    <w:rsid w:val="008F4EBD"/>
    <w:rsid w:val="008F633F"/>
    <w:rsid w:val="00907CC1"/>
    <w:rsid w:val="009108A8"/>
    <w:rsid w:val="00911012"/>
    <w:rsid w:val="00916BCF"/>
    <w:rsid w:val="00921AA6"/>
    <w:rsid w:val="0092467D"/>
    <w:rsid w:val="009465D7"/>
    <w:rsid w:val="009478F4"/>
    <w:rsid w:val="00955504"/>
    <w:rsid w:val="00966D2F"/>
    <w:rsid w:val="00970688"/>
    <w:rsid w:val="00981848"/>
    <w:rsid w:val="00981DE1"/>
    <w:rsid w:val="009A04DE"/>
    <w:rsid w:val="009A2B18"/>
    <w:rsid w:val="009A7E86"/>
    <w:rsid w:val="009B5E18"/>
    <w:rsid w:val="009C0C4B"/>
    <w:rsid w:val="009C1694"/>
    <w:rsid w:val="009C4421"/>
    <w:rsid w:val="009C4B6C"/>
    <w:rsid w:val="00A23E25"/>
    <w:rsid w:val="00A551E1"/>
    <w:rsid w:val="00A55EEB"/>
    <w:rsid w:val="00A6245D"/>
    <w:rsid w:val="00A81357"/>
    <w:rsid w:val="00AA17F7"/>
    <w:rsid w:val="00AA6F28"/>
    <w:rsid w:val="00AB0CAD"/>
    <w:rsid w:val="00AB1D70"/>
    <w:rsid w:val="00AB466A"/>
    <w:rsid w:val="00AC4027"/>
    <w:rsid w:val="00AD6F20"/>
    <w:rsid w:val="00AF082C"/>
    <w:rsid w:val="00AF0BD9"/>
    <w:rsid w:val="00AF5CB0"/>
    <w:rsid w:val="00B11DCB"/>
    <w:rsid w:val="00B2532A"/>
    <w:rsid w:val="00B270F8"/>
    <w:rsid w:val="00B31DB8"/>
    <w:rsid w:val="00B3327C"/>
    <w:rsid w:val="00B4600F"/>
    <w:rsid w:val="00B46DB5"/>
    <w:rsid w:val="00B55341"/>
    <w:rsid w:val="00B6138F"/>
    <w:rsid w:val="00B7140F"/>
    <w:rsid w:val="00B75B0E"/>
    <w:rsid w:val="00B760D2"/>
    <w:rsid w:val="00B8129B"/>
    <w:rsid w:val="00B81554"/>
    <w:rsid w:val="00BA4427"/>
    <w:rsid w:val="00BA6A4C"/>
    <w:rsid w:val="00BA6FCC"/>
    <w:rsid w:val="00BC3118"/>
    <w:rsid w:val="00BD1101"/>
    <w:rsid w:val="00BD54EF"/>
    <w:rsid w:val="00BD7A56"/>
    <w:rsid w:val="00BF0963"/>
    <w:rsid w:val="00BF2B8F"/>
    <w:rsid w:val="00BF5405"/>
    <w:rsid w:val="00C05ABA"/>
    <w:rsid w:val="00C05DF5"/>
    <w:rsid w:val="00C207D5"/>
    <w:rsid w:val="00C30AD7"/>
    <w:rsid w:val="00C30F81"/>
    <w:rsid w:val="00C30F8C"/>
    <w:rsid w:val="00C33815"/>
    <w:rsid w:val="00C44ADF"/>
    <w:rsid w:val="00C46B4E"/>
    <w:rsid w:val="00C54484"/>
    <w:rsid w:val="00C7414E"/>
    <w:rsid w:val="00C944BA"/>
    <w:rsid w:val="00CA2B43"/>
    <w:rsid w:val="00CB6CCC"/>
    <w:rsid w:val="00CB74EA"/>
    <w:rsid w:val="00CC0BD4"/>
    <w:rsid w:val="00CD56BE"/>
    <w:rsid w:val="00CD769D"/>
    <w:rsid w:val="00CE0450"/>
    <w:rsid w:val="00D20BF9"/>
    <w:rsid w:val="00D24A0A"/>
    <w:rsid w:val="00D40B71"/>
    <w:rsid w:val="00D424C9"/>
    <w:rsid w:val="00D465A5"/>
    <w:rsid w:val="00D53F91"/>
    <w:rsid w:val="00D54EF4"/>
    <w:rsid w:val="00D558BD"/>
    <w:rsid w:val="00D74EFC"/>
    <w:rsid w:val="00D7787C"/>
    <w:rsid w:val="00D77B02"/>
    <w:rsid w:val="00D85180"/>
    <w:rsid w:val="00D977B5"/>
    <w:rsid w:val="00DA1EE9"/>
    <w:rsid w:val="00DA4CC5"/>
    <w:rsid w:val="00DA53CB"/>
    <w:rsid w:val="00DB1545"/>
    <w:rsid w:val="00DB7591"/>
    <w:rsid w:val="00DC6091"/>
    <w:rsid w:val="00E077A9"/>
    <w:rsid w:val="00E14196"/>
    <w:rsid w:val="00E158D0"/>
    <w:rsid w:val="00E33844"/>
    <w:rsid w:val="00E34B1A"/>
    <w:rsid w:val="00E37218"/>
    <w:rsid w:val="00E42B92"/>
    <w:rsid w:val="00E46DD9"/>
    <w:rsid w:val="00E6518B"/>
    <w:rsid w:val="00E67E5C"/>
    <w:rsid w:val="00E72E78"/>
    <w:rsid w:val="00E930A5"/>
    <w:rsid w:val="00EA4E9C"/>
    <w:rsid w:val="00EA55D6"/>
    <w:rsid w:val="00EB6267"/>
    <w:rsid w:val="00EC0B42"/>
    <w:rsid w:val="00EC3614"/>
    <w:rsid w:val="00ED0D39"/>
    <w:rsid w:val="00EE427E"/>
    <w:rsid w:val="00EF107C"/>
    <w:rsid w:val="00EF1635"/>
    <w:rsid w:val="00EF27B1"/>
    <w:rsid w:val="00EF5FE4"/>
    <w:rsid w:val="00EF7733"/>
    <w:rsid w:val="00F01157"/>
    <w:rsid w:val="00F05DDE"/>
    <w:rsid w:val="00F10FA1"/>
    <w:rsid w:val="00F12493"/>
    <w:rsid w:val="00F14107"/>
    <w:rsid w:val="00F36A3E"/>
    <w:rsid w:val="00F40693"/>
    <w:rsid w:val="00F4591D"/>
    <w:rsid w:val="00F57036"/>
    <w:rsid w:val="00F6439D"/>
    <w:rsid w:val="00F81DD8"/>
    <w:rsid w:val="00F972F2"/>
    <w:rsid w:val="00FA1945"/>
    <w:rsid w:val="00FB0D59"/>
    <w:rsid w:val="00FB469C"/>
    <w:rsid w:val="00FB7B4B"/>
    <w:rsid w:val="00FC4939"/>
    <w:rsid w:val="00FD27E7"/>
    <w:rsid w:val="00FE6E35"/>
    <w:rsid w:val="00FE7874"/>
    <w:rsid w:val="00FF0BDE"/>
    <w:rsid w:val="00FF5BEB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0E740D"/>
  <w14:defaultImageDpi w14:val="300"/>
  <w15:chartTrackingRefBased/>
  <w15:docId w15:val="{54BD64AD-03AA-408D-ABC6-2CA86D52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D81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E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E86"/>
  </w:style>
  <w:style w:type="paragraph" w:styleId="Footer">
    <w:name w:val="footer"/>
    <w:basedOn w:val="Normal"/>
    <w:link w:val="FooterChar"/>
    <w:uiPriority w:val="99"/>
    <w:unhideWhenUsed/>
    <w:rsid w:val="009A7E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E86"/>
  </w:style>
  <w:style w:type="paragraph" w:styleId="BalloonText">
    <w:name w:val="Balloon Text"/>
    <w:basedOn w:val="Normal"/>
    <w:link w:val="BalloonTextChar"/>
    <w:uiPriority w:val="99"/>
    <w:semiHidden/>
    <w:unhideWhenUsed/>
    <w:rsid w:val="009A7E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7E8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74D81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Heading1Char">
    <w:name w:val="Heading 1 Char"/>
    <w:link w:val="Heading1"/>
    <w:uiPriority w:val="9"/>
    <w:rsid w:val="00774D81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774D81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4D81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74D81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74D81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74D8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74D8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74D8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74D8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74D8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74D81"/>
    <w:pPr>
      <w:ind w:left="1920"/>
    </w:pPr>
    <w:rPr>
      <w:sz w:val="20"/>
      <w:szCs w:val="20"/>
    </w:rPr>
  </w:style>
  <w:style w:type="character" w:styleId="Hyperlink">
    <w:name w:val="Hyperlink"/>
    <w:uiPriority w:val="99"/>
    <w:unhideWhenUsed/>
    <w:rsid w:val="009C4421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976E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976E9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744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0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40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0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4063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AF0BD9"/>
    <w:pPr>
      <w:ind w:left="720"/>
      <w:contextualSpacing/>
    </w:pPr>
    <w:rPr>
      <w:rFonts w:ascii="Times New Roman" w:eastAsia="Times New Roman" w:hAnsi="Times New Roman"/>
      <w:lang w:val="bg-BG" w:eastAsia="bg-BG"/>
    </w:rPr>
  </w:style>
  <w:style w:type="character" w:styleId="UnresolvedMention">
    <w:name w:val="Unresolved Mention"/>
    <w:uiPriority w:val="99"/>
    <w:semiHidden/>
    <w:unhideWhenUsed/>
    <w:rsid w:val="00D74EFC"/>
    <w:rPr>
      <w:color w:val="605E5C"/>
      <w:shd w:val="clear" w:color="auto" w:fill="E1DFDD"/>
    </w:rPr>
  </w:style>
  <w:style w:type="character" w:customStyle="1" w:styleId="a">
    <w:name w:val="Шрифт на абзаца по подразбиране"/>
    <w:rsid w:val="00FF0BDE"/>
  </w:style>
  <w:style w:type="paragraph" w:customStyle="1" w:styleId="a0">
    <w:name w:val="Нормален"/>
    <w:rsid w:val="00FF0BDE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bg-BG"/>
    </w:rPr>
  </w:style>
  <w:style w:type="paragraph" w:customStyle="1" w:styleId="Bodytext2">
    <w:name w:val="Body text (2)"/>
    <w:basedOn w:val="a0"/>
    <w:rsid w:val="00DB7591"/>
    <w:pPr>
      <w:widowControl w:val="0"/>
      <w:shd w:val="clear" w:color="auto" w:fill="FFFFFF"/>
      <w:spacing w:after="0" w:line="0" w:lineRule="atLeast"/>
      <w:ind w:hanging="360"/>
    </w:pPr>
    <w:rPr>
      <w:rFonts w:ascii="Verdana" w:eastAsia="Verdana" w:hAnsi="Verdana" w:cs="Verdana"/>
    </w:rPr>
  </w:style>
  <w:style w:type="paragraph" w:customStyle="1" w:styleId="Default">
    <w:name w:val="Default"/>
    <w:rsid w:val="004B00F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7D8967-DE55-4881-993B-57F34013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1388</Words>
  <Characters>7916</Characters>
  <Application>Microsoft Office Word</Application>
  <DocSecurity>0</DocSecurity>
  <Lines>65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5" baseType="lpstr">
      <vt:lpstr/>
      <vt:lpstr/>
      <vt:lpstr/>
      <vt:lpstr/>
      <vt:lpstr>ДО							</vt:lpstr>
    </vt:vector>
  </TitlesOfParts>
  <Company>Mind Vision</Company>
  <LinksUpToDate>false</LinksUpToDate>
  <CharactersWithSpaces>9286</CharactersWithSpaces>
  <SharedDoc>false</SharedDoc>
  <HLinks>
    <vt:vector size="6" baseType="variant">
      <vt:variant>
        <vt:i4>1900588</vt:i4>
      </vt:variant>
      <vt:variant>
        <vt:i4>0</vt:i4>
      </vt:variant>
      <vt:variant>
        <vt:i4>0</vt:i4>
      </vt:variant>
      <vt:variant>
        <vt:i4>5</vt:i4>
      </vt:variant>
      <vt:variant>
        <vt:lpwstr>mailto:office@stateconsolidationcompany.bg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Mariyan Hristov</dc:creator>
  <cp:keywords/>
  <dc:description/>
  <cp:lastModifiedBy>Angel.Angelov@DKK.LOCAL</cp:lastModifiedBy>
  <cp:revision>7</cp:revision>
  <cp:lastPrinted>2023-03-10T12:41:00Z</cp:lastPrinted>
  <dcterms:created xsi:type="dcterms:W3CDTF">2024-10-11T06:38:00Z</dcterms:created>
  <dcterms:modified xsi:type="dcterms:W3CDTF">2024-10-24T11:30:00Z</dcterms:modified>
</cp:coreProperties>
</file>