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8C67B1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8C67B1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4FB0229C" w14:textId="6E1D1FCF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="00842669">
        <w:rPr>
          <w:rFonts w:ascii="Verdana" w:eastAsia="Times New Roman" w:hAnsi="Verdana" w:cs="Times New Roman"/>
          <w:sz w:val="20"/>
          <w:szCs w:val="20"/>
        </w:rPr>
        <w:t>управител</w:t>
      </w:r>
      <w:r w:rsidR="00E7058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F7327" w:rsidRPr="002F7327">
        <w:rPr>
          <w:rFonts w:ascii="Verdana" w:eastAsia="Times New Roman" w:hAnsi="Verdana" w:cs="Times New Roman"/>
          <w:sz w:val="20"/>
          <w:szCs w:val="20"/>
        </w:rPr>
        <w:t>по административно-финансово направление</w:t>
      </w:r>
      <w:r w:rsidR="002F7327" w:rsidRPr="002F73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7058F">
        <w:rPr>
          <w:rFonts w:ascii="Verdana" w:eastAsia="Times New Roman" w:hAnsi="Verdana" w:cs="Times New Roman"/>
          <w:sz w:val="20"/>
          <w:szCs w:val="20"/>
        </w:rPr>
        <w:t>н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а </w:t>
      </w:r>
      <w:r w:rsidR="00593915" w:rsidRPr="00593915">
        <w:rPr>
          <w:rFonts w:ascii="Verdana" w:eastAsia="Times New Roman" w:hAnsi="Verdana" w:cs="Times New Roman"/>
          <w:b/>
          <w:sz w:val="20"/>
          <w:szCs w:val="20"/>
        </w:rPr>
        <w:t>"ЕКОИНЖЕНЕРИНГ-РМ" ЕООД, ЕИК 121283500</w:t>
      </w:r>
      <w:r w:rsidR="0059391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8C67B1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8C67B1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8C67B1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8C67B1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20D5770E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</w:t>
      </w:r>
      <w:r w:rsidR="00842669">
        <w:rPr>
          <w:rFonts w:ascii="Verdana" w:hAnsi="Verdana" w:cs="Times New Roman"/>
          <w:sz w:val="20"/>
          <w:szCs w:val="20"/>
        </w:rPr>
        <w:t>управител</w:t>
      </w:r>
      <w:r w:rsidR="00E7058F" w:rsidRPr="00E7058F">
        <w:rPr>
          <w:rFonts w:ascii="Verdana" w:hAnsi="Verdana" w:cs="Times New Roman"/>
          <w:sz w:val="20"/>
          <w:szCs w:val="20"/>
        </w:rPr>
        <w:t xml:space="preserve"> </w:t>
      </w:r>
      <w:r w:rsidR="002F7327" w:rsidRPr="002F7327">
        <w:rPr>
          <w:rFonts w:ascii="Verdana" w:hAnsi="Verdana" w:cs="Times New Roman"/>
          <w:sz w:val="20"/>
          <w:szCs w:val="20"/>
        </w:rPr>
        <w:t>по административно-финансово направление</w:t>
      </w:r>
      <w:r w:rsidR="002F7327" w:rsidRPr="002F7327">
        <w:rPr>
          <w:rFonts w:ascii="Verdana" w:hAnsi="Verdana" w:cs="Times New Roman"/>
          <w:sz w:val="20"/>
          <w:szCs w:val="20"/>
        </w:rPr>
        <w:t xml:space="preserve"> </w:t>
      </w:r>
      <w:r w:rsidR="00E7058F" w:rsidRPr="00E7058F">
        <w:rPr>
          <w:rFonts w:ascii="Verdana" w:hAnsi="Verdana" w:cs="Times New Roman"/>
          <w:sz w:val="20"/>
          <w:szCs w:val="20"/>
        </w:rPr>
        <w:t xml:space="preserve">на </w:t>
      </w:r>
      <w:r w:rsidR="00593915" w:rsidRPr="00593915">
        <w:rPr>
          <w:rFonts w:ascii="Verdana" w:hAnsi="Verdana" w:cs="Times New Roman"/>
          <w:sz w:val="20"/>
          <w:szCs w:val="20"/>
        </w:rPr>
        <w:t>"ЕКОИНЖЕНЕРИНГ-РМ" ЕООД, ЕИК 121283500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>желанието си за участие в процедурата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3A44558A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7058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2F7327"/>
    <w:rsid w:val="003035FE"/>
    <w:rsid w:val="00380D05"/>
    <w:rsid w:val="003E7A91"/>
    <w:rsid w:val="00403C29"/>
    <w:rsid w:val="00432BA8"/>
    <w:rsid w:val="00461415"/>
    <w:rsid w:val="00593915"/>
    <w:rsid w:val="0062200C"/>
    <w:rsid w:val="007506F3"/>
    <w:rsid w:val="00842669"/>
    <w:rsid w:val="008C67B1"/>
    <w:rsid w:val="009A28FB"/>
    <w:rsid w:val="00A64D36"/>
    <w:rsid w:val="00AA45D5"/>
    <w:rsid w:val="00AE3BB6"/>
    <w:rsid w:val="00C43317"/>
    <w:rsid w:val="00C501DF"/>
    <w:rsid w:val="00E5291F"/>
    <w:rsid w:val="00E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7</cp:revision>
  <dcterms:created xsi:type="dcterms:W3CDTF">2025-05-09T12:08:00Z</dcterms:created>
  <dcterms:modified xsi:type="dcterms:W3CDTF">2025-07-10T06:46:00Z</dcterms:modified>
</cp:coreProperties>
</file>